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54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26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副区长邹海涛调研应急管理工作 </w:t>
      </w:r>
      <w:r>
        <w:rPr>
          <w:rFonts w:hint="eastAsia" w:ascii="仿宋_GB2312" w:hAnsi="仿宋_GB2312" w:cs="仿宋_GB2312"/>
          <w:lang w:val="en-US" w:eastAsia="zh-CN"/>
        </w:rPr>
        <w:t xml:space="preserve">  为全面推动2024年下半年全区安全生产和应急管理工作，确保城市副中心应急管理工作高质量发展，近日，副区长邹海涛同志莅临区应急局检查调研应急管理工作，区应急局全体领导班子成员参加调研座谈会。会上，局党委书记、局长刘永忠同志汇报了区应急局基本情况、市委巡视问题整改进展情况、重点工作开展情况和需要区领导支持帮助的相关工作。局领导班子成员就如何开展分管领域工作、推动副中心应急管理工作高质量发展进行了交流发言。邹海涛副区长指出，过去的一年，区应急局主动对标上级工作要求，牢固树立红线意识和底线思维，强化隐患源头治理，圆满完成年度各项工作任务，全区生产安全死亡事故和亡人数逐年呈双下降趋势，为城市副中心经济发展营造了良好的安全环境，工作成绩的取得来之不易。接下来，区应急局要聚焦建国75周年安全服务保障，围绕“压责任、提能力、除隐患、防事故灾害”的目标，以安全生产治本攻坚三年行动和汛期降雨应对为主线，持续夯实安全责任，深入开展隐患排查整治，提升应急处突能力，做好应急知识宣传和培训工作，不断探索安全生产和应急管理领域的改革创新路径，坚决守牢副中心安全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区应急局积极开展危化品登记和化学品鉴定分类专项检查工作  </w:t>
      </w:r>
      <w:r>
        <w:rPr>
          <w:rFonts w:hint="eastAsia" w:ascii="仿宋_GB2312" w:hAnsi="仿宋_GB2312" w:eastAsia="仿宋_GB2312" w:cs="仿宋_GB2312"/>
          <w:lang w:val="en-US" w:eastAsia="zh-CN"/>
        </w:rPr>
        <w:t>为进一步加强危险化学品安全管理工作，结合安全生产治本攻坚三年行动要求，通州区应急管理局积极开展了2024年危化品登记和化学品鉴定分类专项检查工作。本次专项检查以28种危险化学品为重点，对全区进口及化工企业的危险化学品登记和“一书一签”管理、化学品物理危险性鉴定和分类管理情况开展了全覆盖检查。通过此次专项检查，有力推动了全区危险化学品企业严格落实危险化学品“应登记尽登记、应鉴定尽鉴定”的工作要求，切实提高了企业规范编制并使用“一书一签”的工作质量，强化了危险化学品安全生产工作的基础保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中仓街道多措并举开展安全生产检查行动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一是为营造安全稳定的生产环境，安全生产检查队联合消防部门组建联合检查组，深入辖区开展隐患大排查工作。对发现安全隐患，当场向相关责任人发放责令整改通知书，明确整改期限和要求。二是针对不同规模、不同环境的单位，检查组在检查过程中分析出每家单位的安全隐患防控重点，向负责人、员工讲解如何使用“企安安”排查初期隐患、如何整改等安全生产知识。三是在居民晚间下班时段，入楼入户发放安全生产知识手册和宣传品，把安全知识送到居民手里，面对面宣传提醒，有效提升居民安全素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潞源街道开展石油天然气管道保护宣传与燃气安全检查活动  </w:t>
      </w:r>
      <w:r>
        <w:rPr>
          <w:rFonts w:hint="eastAsia" w:ascii="仿宋_GB2312" w:hAnsi="仿宋_GB2312" w:cs="仿宋_GB2312"/>
          <w:lang w:val="en-US" w:eastAsia="zh-CN"/>
        </w:rPr>
        <w:t>现场，工作人员通过发放宣传折页的方式，向来往居民详细介绍了《中华人民共和国石油天然气管道保护法》管道保护的责任主体、禁止行为及法律责任等，并结合实际案例，展示了非法占压、破坏管道等行为的严重后果，呼吁大家要积极参与管道保护工作。活动后，深入辖区各类商户，重点检查了气瓶间是否堆放杂物，瓶装液化气软管连接是否安全，防火隔离设施、燃气报警器是否按照规定安装使用，并详细询问燃气使用情况和日常维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临河里街道对重点领域开展专项整治</w:t>
      </w:r>
      <w:r>
        <w:rPr>
          <w:rFonts w:hint="eastAsia"/>
          <w:lang w:val="en-US" w:eastAsia="zh-CN"/>
        </w:rPr>
        <w:t xml:space="preserve">  重点对校外培训机构、人员密集场所、危险化学品、电动自行车、限额以下小型工程、违法外包外租、高层建筑消防安全等高风险场所、重点领域开展专项整治，压紧压实各方责任，全面提升排查整治工作实效。截至当前，累计出动检查人员5000余人次，安全检查1972家次，发现并整改隐患1690处。</w:t>
      </w:r>
    </w:p>
    <w:p>
      <w:pPr>
        <w:pStyle w:val="2"/>
        <w:rPr>
          <w:rFonts w:hint="default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26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2D56B6"/>
    <w:rsid w:val="002E1960"/>
    <w:rsid w:val="003F1147"/>
    <w:rsid w:val="004B1297"/>
    <w:rsid w:val="004F726B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EB2F51"/>
    <w:rsid w:val="00F672A9"/>
    <w:rsid w:val="00F77FD1"/>
    <w:rsid w:val="00FB708A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8312C"/>
    <w:rsid w:val="019B12E9"/>
    <w:rsid w:val="019F783D"/>
    <w:rsid w:val="01B95EB7"/>
    <w:rsid w:val="01C0537D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A71194"/>
    <w:rsid w:val="03AB4273"/>
    <w:rsid w:val="03B224CE"/>
    <w:rsid w:val="03D15E47"/>
    <w:rsid w:val="03D671DF"/>
    <w:rsid w:val="03E16DF2"/>
    <w:rsid w:val="042B1035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C62F2"/>
    <w:rsid w:val="055E68AE"/>
    <w:rsid w:val="05695BCB"/>
    <w:rsid w:val="05902C28"/>
    <w:rsid w:val="05906643"/>
    <w:rsid w:val="05A5325B"/>
    <w:rsid w:val="05A600DA"/>
    <w:rsid w:val="05AA4D77"/>
    <w:rsid w:val="05AD098B"/>
    <w:rsid w:val="05AE202A"/>
    <w:rsid w:val="05B172DD"/>
    <w:rsid w:val="05BD0C6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F1C81"/>
    <w:rsid w:val="07B5617C"/>
    <w:rsid w:val="07B72733"/>
    <w:rsid w:val="07D50DAC"/>
    <w:rsid w:val="07D62F66"/>
    <w:rsid w:val="07DB46CA"/>
    <w:rsid w:val="07EA2309"/>
    <w:rsid w:val="07EF7303"/>
    <w:rsid w:val="07FB3702"/>
    <w:rsid w:val="07FC6A8C"/>
    <w:rsid w:val="080B1BC5"/>
    <w:rsid w:val="080E5DDE"/>
    <w:rsid w:val="08121C57"/>
    <w:rsid w:val="081B4F1F"/>
    <w:rsid w:val="081C6F19"/>
    <w:rsid w:val="081E078C"/>
    <w:rsid w:val="082C4BBB"/>
    <w:rsid w:val="08487CF0"/>
    <w:rsid w:val="08505B16"/>
    <w:rsid w:val="085D447F"/>
    <w:rsid w:val="08741120"/>
    <w:rsid w:val="0874314D"/>
    <w:rsid w:val="087D4FFF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956A26"/>
    <w:rsid w:val="099C7BB7"/>
    <w:rsid w:val="09AD6BA6"/>
    <w:rsid w:val="09B109BA"/>
    <w:rsid w:val="09B63F80"/>
    <w:rsid w:val="09B71ECF"/>
    <w:rsid w:val="09B85BA8"/>
    <w:rsid w:val="09BE416D"/>
    <w:rsid w:val="09C91F38"/>
    <w:rsid w:val="09CB414C"/>
    <w:rsid w:val="09D16607"/>
    <w:rsid w:val="09E66F88"/>
    <w:rsid w:val="09F04BF8"/>
    <w:rsid w:val="09FE364D"/>
    <w:rsid w:val="0A1B0768"/>
    <w:rsid w:val="0A2D2185"/>
    <w:rsid w:val="0A336A59"/>
    <w:rsid w:val="0A392864"/>
    <w:rsid w:val="0A42031C"/>
    <w:rsid w:val="0A422DCE"/>
    <w:rsid w:val="0A562680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A2847"/>
    <w:rsid w:val="0B8B020D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C0A67F4"/>
    <w:rsid w:val="0C205114"/>
    <w:rsid w:val="0C274275"/>
    <w:rsid w:val="0C387540"/>
    <w:rsid w:val="0C5010C5"/>
    <w:rsid w:val="0C5E5E69"/>
    <w:rsid w:val="0C630B5D"/>
    <w:rsid w:val="0C762269"/>
    <w:rsid w:val="0C8C06E0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7040C"/>
    <w:rsid w:val="0D350F52"/>
    <w:rsid w:val="0D3C7FED"/>
    <w:rsid w:val="0D3E427A"/>
    <w:rsid w:val="0D521D52"/>
    <w:rsid w:val="0D557103"/>
    <w:rsid w:val="0D5A1599"/>
    <w:rsid w:val="0D5A1FB0"/>
    <w:rsid w:val="0D712B31"/>
    <w:rsid w:val="0D9079D3"/>
    <w:rsid w:val="0D9477BE"/>
    <w:rsid w:val="0D9B7551"/>
    <w:rsid w:val="0D9F26B3"/>
    <w:rsid w:val="0DA00247"/>
    <w:rsid w:val="0DAB1ECB"/>
    <w:rsid w:val="0DC458E4"/>
    <w:rsid w:val="0DC91392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8A0062"/>
    <w:rsid w:val="0E8E0597"/>
    <w:rsid w:val="0E8E31AF"/>
    <w:rsid w:val="0E903062"/>
    <w:rsid w:val="0E963D12"/>
    <w:rsid w:val="0E965AD0"/>
    <w:rsid w:val="0E9F5083"/>
    <w:rsid w:val="0EA554A6"/>
    <w:rsid w:val="0EAE790E"/>
    <w:rsid w:val="0EC610D6"/>
    <w:rsid w:val="0ECA28C5"/>
    <w:rsid w:val="0EDE5C52"/>
    <w:rsid w:val="0EF41C69"/>
    <w:rsid w:val="0EF86393"/>
    <w:rsid w:val="0EFD2649"/>
    <w:rsid w:val="0F01461D"/>
    <w:rsid w:val="0F0B35F2"/>
    <w:rsid w:val="0F183131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F7814"/>
    <w:rsid w:val="12353BFE"/>
    <w:rsid w:val="124F7000"/>
    <w:rsid w:val="125957F0"/>
    <w:rsid w:val="125B697D"/>
    <w:rsid w:val="126A1111"/>
    <w:rsid w:val="12704DCF"/>
    <w:rsid w:val="12746D34"/>
    <w:rsid w:val="12772016"/>
    <w:rsid w:val="127B0F82"/>
    <w:rsid w:val="128370D6"/>
    <w:rsid w:val="1285121E"/>
    <w:rsid w:val="128951DB"/>
    <w:rsid w:val="12910083"/>
    <w:rsid w:val="12932CFD"/>
    <w:rsid w:val="12A7580D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F086F"/>
    <w:rsid w:val="134F1EE0"/>
    <w:rsid w:val="13503257"/>
    <w:rsid w:val="136327B1"/>
    <w:rsid w:val="136C6847"/>
    <w:rsid w:val="136D37E2"/>
    <w:rsid w:val="1371060C"/>
    <w:rsid w:val="137535AC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6D4D"/>
    <w:rsid w:val="14327902"/>
    <w:rsid w:val="14375620"/>
    <w:rsid w:val="14427558"/>
    <w:rsid w:val="144F7A07"/>
    <w:rsid w:val="145B0484"/>
    <w:rsid w:val="145D327D"/>
    <w:rsid w:val="146F05C4"/>
    <w:rsid w:val="146F4FE3"/>
    <w:rsid w:val="14746165"/>
    <w:rsid w:val="149673CF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92004"/>
    <w:rsid w:val="1501237C"/>
    <w:rsid w:val="15073BBF"/>
    <w:rsid w:val="15087A04"/>
    <w:rsid w:val="150E06EE"/>
    <w:rsid w:val="1514330C"/>
    <w:rsid w:val="151E10C0"/>
    <w:rsid w:val="15290220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685C67"/>
    <w:rsid w:val="196A3BA5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501F8"/>
    <w:rsid w:val="1B381BC9"/>
    <w:rsid w:val="1B525285"/>
    <w:rsid w:val="1B540F2F"/>
    <w:rsid w:val="1B555998"/>
    <w:rsid w:val="1B60274B"/>
    <w:rsid w:val="1B62363A"/>
    <w:rsid w:val="1B6501A3"/>
    <w:rsid w:val="1B69797E"/>
    <w:rsid w:val="1B6C37E6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EB591C"/>
    <w:rsid w:val="1BEC76B4"/>
    <w:rsid w:val="1BEE65FF"/>
    <w:rsid w:val="1BF318DF"/>
    <w:rsid w:val="1BF52B54"/>
    <w:rsid w:val="1C032203"/>
    <w:rsid w:val="1C064076"/>
    <w:rsid w:val="1C251533"/>
    <w:rsid w:val="1C282F4D"/>
    <w:rsid w:val="1C3152BE"/>
    <w:rsid w:val="1C341D15"/>
    <w:rsid w:val="1C384543"/>
    <w:rsid w:val="1C3B68F0"/>
    <w:rsid w:val="1C3C5EB1"/>
    <w:rsid w:val="1C43733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1018B"/>
    <w:rsid w:val="1CE552AA"/>
    <w:rsid w:val="1CF84D72"/>
    <w:rsid w:val="1CFA7B70"/>
    <w:rsid w:val="1CFC3844"/>
    <w:rsid w:val="1CFE1FD5"/>
    <w:rsid w:val="1D053493"/>
    <w:rsid w:val="1D16039F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7C6D4F"/>
    <w:rsid w:val="1F7F4C5C"/>
    <w:rsid w:val="1F832742"/>
    <w:rsid w:val="1F88337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D6DB2"/>
    <w:rsid w:val="205E76C7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E751DA"/>
    <w:rsid w:val="20ED4D0D"/>
    <w:rsid w:val="20FF3BBD"/>
    <w:rsid w:val="210D61A8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A03CBB"/>
    <w:rsid w:val="21A6613D"/>
    <w:rsid w:val="21A9413E"/>
    <w:rsid w:val="21C07F39"/>
    <w:rsid w:val="21C30899"/>
    <w:rsid w:val="21CD5921"/>
    <w:rsid w:val="21D11AB9"/>
    <w:rsid w:val="21D16431"/>
    <w:rsid w:val="21DC75AB"/>
    <w:rsid w:val="21E10E1F"/>
    <w:rsid w:val="21E74C79"/>
    <w:rsid w:val="21EE2756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B4E7A"/>
    <w:rsid w:val="22ED705A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135791"/>
    <w:rsid w:val="23156B42"/>
    <w:rsid w:val="23212806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72101B"/>
    <w:rsid w:val="247643F4"/>
    <w:rsid w:val="248B125B"/>
    <w:rsid w:val="248B31F0"/>
    <w:rsid w:val="24927435"/>
    <w:rsid w:val="24990571"/>
    <w:rsid w:val="24AC102E"/>
    <w:rsid w:val="24B21D73"/>
    <w:rsid w:val="24B60C50"/>
    <w:rsid w:val="24C24C7E"/>
    <w:rsid w:val="24CA4594"/>
    <w:rsid w:val="24D2186B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910451"/>
    <w:rsid w:val="25943D08"/>
    <w:rsid w:val="259F1AAF"/>
    <w:rsid w:val="25A0709D"/>
    <w:rsid w:val="25A56FD4"/>
    <w:rsid w:val="25AC17D6"/>
    <w:rsid w:val="25B245A9"/>
    <w:rsid w:val="25BB04DE"/>
    <w:rsid w:val="25C762BE"/>
    <w:rsid w:val="25F35206"/>
    <w:rsid w:val="260B3E53"/>
    <w:rsid w:val="26113CDA"/>
    <w:rsid w:val="26176628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B6A24"/>
    <w:rsid w:val="265D2814"/>
    <w:rsid w:val="26705579"/>
    <w:rsid w:val="26B31CE2"/>
    <w:rsid w:val="26D11DC1"/>
    <w:rsid w:val="26EC73FF"/>
    <w:rsid w:val="26FC5954"/>
    <w:rsid w:val="26FE4738"/>
    <w:rsid w:val="27212B24"/>
    <w:rsid w:val="273678A8"/>
    <w:rsid w:val="27424C3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5190"/>
    <w:rsid w:val="28203BC3"/>
    <w:rsid w:val="28234D03"/>
    <w:rsid w:val="28424ACD"/>
    <w:rsid w:val="285E47A6"/>
    <w:rsid w:val="286212A5"/>
    <w:rsid w:val="286E6276"/>
    <w:rsid w:val="287B4DF9"/>
    <w:rsid w:val="2880637B"/>
    <w:rsid w:val="28875B5E"/>
    <w:rsid w:val="288D1BE3"/>
    <w:rsid w:val="289434BA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C578A"/>
    <w:rsid w:val="292679D7"/>
    <w:rsid w:val="293A2A91"/>
    <w:rsid w:val="293D6160"/>
    <w:rsid w:val="294E306C"/>
    <w:rsid w:val="29592928"/>
    <w:rsid w:val="296069B1"/>
    <w:rsid w:val="29684D29"/>
    <w:rsid w:val="29693772"/>
    <w:rsid w:val="29707FF6"/>
    <w:rsid w:val="29747E79"/>
    <w:rsid w:val="29812EFE"/>
    <w:rsid w:val="298B4E5C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B11B8C"/>
    <w:rsid w:val="2ABC00CB"/>
    <w:rsid w:val="2AC17645"/>
    <w:rsid w:val="2AC33C05"/>
    <w:rsid w:val="2AC82929"/>
    <w:rsid w:val="2ACB635D"/>
    <w:rsid w:val="2ACC286B"/>
    <w:rsid w:val="2ADD0D68"/>
    <w:rsid w:val="2ADE6DE5"/>
    <w:rsid w:val="2AE74643"/>
    <w:rsid w:val="2B132F1B"/>
    <w:rsid w:val="2B1F525A"/>
    <w:rsid w:val="2B2204BE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D65E97"/>
    <w:rsid w:val="2CE43CEC"/>
    <w:rsid w:val="2CED5AF8"/>
    <w:rsid w:val="2D005A49"/>
    <w:rsid w:val="2D3158BA"/>
    <w:rsid w:val="2D366707"/>
    <w:rsid w:val="2D3E4B38"/>
    <w:rsid w:val="2D425239"/>
    <w:rsid w:val="2D510D85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40700"/>
    <w:rsid w:val="2DDB5002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52B0C"/>
    <w:rsid w:val="2E974427"/>
    <w:rsid w:val="2EA36797"/>
    <w:rsid w:val="2EB306A9"/>
    <w:rsid w:val="2EC62E0F"/>
    <w:rsid w:val="2ECA4798"/>
    <w:rsid w:val="2ED44DB8"/>
    <w:rsid w:val="2ED73A4E"/>
    <w:rsid w:val="2EDB2097"/>
    <w:rsid w:val="2EDB7449"/>
    <w:rsid w:val="2EE65EE3"/>
    <w:rsid w:val="2F0B0300"/>
    <w:rsid w:val="2F206063"/>
    <w:rsid w:val="2F3E44B6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F7273"/>
    <w:rsid w:val="31AC292E"/>
    <w:rsid w:val="31AD4E1E"/>
    <w:rsid w:val="31B77578"/>
    <w:rsid w:val="31BC5276"/>
    <w:rsid w:val="31BD08C2"/>
    <w:rsid w:val="31BE5A49"/>
    <w:rsid w:val="31BF3F92"/>
    <w:rsid w:val="31C63F5F"/>
    <w:rsid w:val="31D159E7"/>
    <w:rsid w:val="31DB2E1D"/>
    <w:rsid w:val="31E12E15"/>
    <w:rsid w:val="31E364FB"/>
    <w:rsid w:val="31E55301"/>
    <w:rsid w:val="31FD5A77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7723CE"/>
    <w:rsid w:val="3279108F"/>
    <w:rsid w:val="328C0E39"/>
    <w:rsid w:val="328F4EEE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862DE9"/>
    <w:rsid w:val="3397753F"/>
    <w:rsid w:val="33A50E59"/>
    <w:rsid w:val="33A634ED"/>
    <w:rsid w:val="33BA1B09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7742B4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305F9"/>
    <w:rsid w:val="37456995"/>
    <w:rsid w:val="374877FE"/>
    <w:rsid w:val="3750133B"/>
    <w:rsid w:val="375C5A38"/>
    <w:rsid w:val="376E30F6"/>
    <w:rsid w:val="37741362"/>
    <w:rsid w:val="377556AB"/>
    <w:rsid w:val="3784252A"/>
    <w:rsid w:val="37896C39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C5A6A"/>
    <w:rsid w:val="380B13C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96366"/>
    <w:rsid w:val="38BB4684"/>
    <w:rsid w:val="38C771BF"/>
    <w:rsid w:val="38CA331C"/>
    <w:rsid w:val="38D14499"/>
    <w:rsid w:val="38E17511"/>
    <w:rsid w:val="38F12F72"/>
    <w:rsid w:val="38FA06D1"/>
    <w:rsid w:val="3903340E"/>
    <w:rsid w:val="39107488"/>
    <w:rsid w:val="392955FF"/>
    <w:rsid w:val="392B3073"/>
    <w:rsid w:val="39302279"/>
    <w:rsid w:val="3938272C"/>
    <w:rsid w:val="39395607"/>
    <w:rsid w:val="393B52FA"/>
    <w:rsid w:val="394665A8"/>
    <w:rsid w:val="394A5D7F"/>
    <w:rsid w:val="394C531C"/>
    <w:rsid w:val="395E1E2E"/>
    <w:rsid w:val="39665B0D"/>
    <w:rsid w:val="396708B5"/>
    <w:rsid w:val="396E6732"/>
    <w:rsid w:val="398066AB"/>
    <w:rsid w:val="3981464B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5462D7"/>
    <w:rsid w:val="3B605B55"/>
    <w:rsid w:val="3B7F4ECC"/>
    <w:rsid w:val="3B863B18"/>
    <w:rsid w:val="3B8819D5"/>
    <w:rsid w:val="3B8A17F5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7637C0"/>
    <w:rsid w:val="3C867D0F"/>
    <w:rsid w:val="3C9F74D9"/>
    <w:rsid w:val="3CA0114D"/>
    <w:rsid w:val="3CA46373"/>
    <w:rsid w:val="3CA67704"/>
    <w:rsid w:val="3CB87188"/>
    <w:rsid w:val="3CC45A77"/>
    <w:rsid w:val="3CCC0373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C5C89"/>
    <w:rsid w:val="3D205C43"/>
    <w:rsid w:val="3D236CFE"/>
    <w:rsid w:val="3D3974DC"/>
    <w:rsid w:val="3D495494"/>
    <w:rsid w:val="3D557E85"/>
    <w:rsid w:val="3D567E13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B21399"/>
    <w:rsid w:val="3DB631CC"/>
    <w:rsid w:val="3DB6569B"/>
    <w:rsid w:val="3DB915F1"/>
    <w:rsid w:val="3DBA3BF9"/>
    <w:rsid w:val="3DC3378A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D1891"/>
    <w:rsid w:val="3F6E3E11"/>
    <w:rsid w:val="3F7D7F7E"/>
    <w:rsid w:val="3F8039E6"/>
    <w:rsid w:val="3F8E6B6C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D1BF8"/>
    <w:rsid w:val="3FDE57AE"/>
    <w:rsid w:val="3FE06B12"/>
    <w:rsid w:val="3FE512FA"/>
    <w:rsid w:val="400C6F05"/>
    <w:rsid w:val="400D205A"/>
    <w:rsid w:val="40120CA5"/>
    <w:rsid w:val="40166411"/>
    <w:rsid w:val="403562EA"/>
    <w:rsid w:val="40513A0C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5AF6"/>
    <w:rsid w:val="41197091"/>
    <w:rsid w:val="411F3F57"/>
    <w:rsid w:val="41221AFE"/>
    <w:rsid w:val="4138023E"/>
    <w:rsid w:val="41381252"/>
    <w:rsid w:val="4143176E"/>
    <w:rsid w:val="414A11FF"/>
    <w:rsid w:val="414B7644"/>
    <w:rsid w:val="41520028"/>
    <w:rsid w:val="415508D2"/>
    <w:rsid w:val="416779C0"/>
    <w:rsid w:val="41717F9E"/>
    <w:rsid w:val="417C5497"/>
    <w:rsid w:val="417E4050"/>
    <w:rsid w:val="41A7062D"/>
    <w:rsid w:val="41AE24BF"/>
    <w:rsid w:val="41AF5D34"/>
    <w:rsid w:val="41B01F29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D33571"/>
    <w:rsid w:val="44D73F48"/>
    <w:rsid w:val="44E635CC"/>
    <w:rsid w:val="44EF5FD6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75036D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5378B"/>
    <w:rsid w:val="4717524C"/>
    <w:rsid w:val="472205E4"/>
    <w:rsid w:val="47363F5D"/>
    <w:rsid w:val="47424333"/>
    <w:rsid w:val="475A54AA"/>
    <w:rsid w:val="476556E9"/>
    <w:rsid w:val="47717DF0"/>
    <w:rsid w:val="47756506"/>
    <w:rsid w:val="4782558E"/>
    <w:rsid w:val="478C4F0C"/>
    <w:rsid w:val="4798253F"/>
    <w:rsid w:val="479858FD"/>
    <w:rsid w:val="479B7051"/>
    <w:rsid w:val="47AB051F"/>
    <w:rsid w:val="47B40029"/>
    <w:rsid w:val="47B9246A"/>
    <w:rsid w:val="47D65FC7"/>
    <w:rsid w:val="47DA2BA5"/>
    <w:rsid w:val="47EA4746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B50F3"/>
    <w:rsid w:val="4A001AEE"/>
    <w:rsid w:val="4A017802"/>
    <w:rsid w:val="4A040CE3"/>
    <w:rsid w:val="4A054316"/>
    <w:rsid w:val="4A063C93"/>
    <w:rsid w:val="4A086CB5"/>
    <w:rsid w:val="4A3F7DB6"/>
    <w:rsid w:val="4A453453"/>
    <w:rsid w:val="4A517192"/>
    <w:rsid w:val="4A647F84"/>
    <w:rsid w:val="4A6F1AB2"/>
    <w:rsid w:val="4A7248FE"/>
    <w:rsid w:val="4A793CD9"/>
    <w:rsid w:val="4A8625F6"/>
    <w:rsid w:val="4A891BC3"/>
    <w:rsid w:val="4A8A0BF5"/>
    <w:rsid w:val="4A8A15C3"/>
    <w:rsid w:val="4A8E46D7"/>
    <w:rsid w:val="4A8F674F"/>
    <w:rsid w:val="4A9F143C"/>
    <w:rsid w:val="4AA54AF6"/>
    <w:rsid w:val="4AC412A8"/>
    <w:rsid w:val="4AD25911"/>
    <w:rsid w:val="4AD4365E"/>
    <w:rsid w:val="4AE320CB"/>
    <w:rsid w:val="4AE919D0"/>
    <w:rsid w:val="4AF353A8"/>
    <w:rsid w:val="4B015190"/>
    <w:rsid w:val="4B0664B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E197A"/>
    <w:rsid w:val="4C0B392E"/>
    <w:rsid w:val="4C123E7E"/>
    <w:rsid w:val="4C186D03"/>
    <w:rsid w:val="4C220F56"/>
    <w:rsid w:val="4C227DF1"/>
    <w:rsid w:val="4C293B09"/>
    <w:rsid w:val="4C4D01BB"/>
    <w:rsid w:val="4C541450"/>
    <w:rsid w:val="4C5975FC"/>
    <w:rsid w:val="4C625DBF"/>
    <w:rsid w:val="4C653513"/>
    <w:rsid w:val="4C6F3F60"/>
    <w:rsid w:val="4C800348"/>
    <w:rsid w:val="4C831482"/>
    <w:rsid w:val="4C895F18"/>
    <w:rsid w:val="4C896FB9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32AA"/>
    <w:rsid w:val="4D476B63"/>
    <w:rsid w:val="4D4F2755"/>
    <w:rsid w:val="4D786C96"/>
    <w:rsid w:val="4D7F0340"/>
    <w:rsid w:val="4D8041D8"/>
    <w:rsid w:val="4D857342"/>
    <w:rsid w:val="4D8D74A2"/>
    <w:rsid w:val="4D9F751F"/>
    <w:rsid w:val="4DA163CA"/>
    <w:rsid w:val="4DA275CF"/>
    <w:rsid w:val="4DA5347D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5138B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20498F"/>
    <w:rsid w:val="502C748E"/>
    <w:rsid w:val="503E218A"/>
    <w:rsid w:val="504A2D92"/>
    <w:rsid w:val="50513D4E"/>
    <w:rsid w:val="5055791B"/>
    <w:rsid w:val="50590BB8"/>
    <w:rsid w:val="505A6CF8"/>
    <w:rsid w:val="50682B4C"/>
    <w:rsid w:val="506F59D2"/>
    <w:rsid w:val="50711A66"/>
    <w:rsid w:val="507940B2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62E3A"/>
    <w:rsid w:val="51790D6F"/>
    <w:rsid w:val="518B21DD"/>
    <w:rsid w:val="519204C0"/>
    <w:rsid w:val="519331D9"/>
    <w:rsid w:val="5196356A"/>
    <w:rsid w:val="519A77F3"/>
    <w:rsid w:val="51B223FC"/>
    <w:rsid w:val="51BB7121"/>
    <w:rsid w:val="51BE084D"/>
    <w:rsid w:val="51BF3AB8"/>
    <w:rsid w:val="51BF42EC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2B6410"/>
    <w:rsid w:val="52322AF1"/>
    <w:rsid w:val="524232D1"/>
    <w:rsid w:val="52436A2D"/>
    <w:rsid w:val="524A6636"/>
    <w:rsid w:val="52561372"/>
    <w:rsid w:val="525B24AD"/>
    <w:rsid w:val="52873622"/>
    <w:rsid w:val="529A0F8B"/>
    <w:rsid w:val="52A013C8"/>
    <w:rsid w:val="52B177E8"/>
    <w:rsid w:val="52C344E6"/>
    <w:rsid w:val="52C66FBC"/>
    <w:rsid w:val="52CC05D3"/>
    <w:rsid w:val="52D83217"/>
    <w:rsid w:val="52DB5A30"/>
    <w:rsid w:val="52DC1A73"/>
    <w:rsid w:val="52E61279"/>
    <w:rsid w:val="52E76B6B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9009D1"/>
    <w:rsid w:val="539C5AEA"/>
    <w:rsid w:val="53A058D9"/>
    <w:rsid w:val="53A427C0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E2F92"/>
    <w:rsid w:val="54246DB3"/>
    <w:rsid w:val="542E30D5"/>
    <w:rsid w:val="54492293"/>
    <w:rsid w:val="544F58EE"/>
    <w:rsid w:val="545F053E"/>
    <w:rsid w:val="546170C7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A2D68"/>
    <w:rsid w:val="54CF61A9"/>
    <w:rsid w:val="54D958DA"/>
    <w:rsid w:val="54DE56EA"/>
    <w:rsid w:val="54E66648"/>
    <w:rsid w:val="54F344EB"/>
    <w:rsid w:val="54F84451"/>
    <w:rsid w:val="54F93F6A"/>
    <w:rsid w:val="55032DEC"/>
    <w:rsid w:val="550C1118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A30F87"/>
    <w:rsid w:val="55AF6A0D"/>
    <w:rsid w:val="55C47AD9"/>
    <w:rsid w:val="55CA30EF"/>
    <w:rsid w:val="55DE7AAF"/>
    <w:rsid w:val="55DF616E"/>
    <w:rsid w:val="55F8007D"/>
    <w:rsid w:val="560B3EBB"/>
    <w:rsid w:val="562F75F3"/>
    <w:rsid w:val="56326818"/>
    <w:rsid w:val="5635501F"/>
    <w:rsid w:val="56393BA2"/>
    <w:rsid w:val="563A3A1A"/>
    <w:rsid w:val="563E516E"/>
    <w:rsid w:val="56430630"/>
    <w:rsid w:val="56465E1A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80FE2"/>
    <w:rsid w:val="58EA1D0E"/>
    <w:rsid w:val="58F35B14"/>
    <w:rsid w:val="58F42C9D"/>
    <w:rsid w:val="5906169E"/>
    <w:rsid w:val="59081720"/>
    <w:rsid w:val="590A20DE"/>
    <w:rsid w:val="590A6822"/>
    <w:rsid w:val="590D5517"/>
    <w:rsid w:val="59192044"/>
    <w:rsid w:val="59231F97"/>
    <w:rsid w:val="59296E2A"/>
    <w:rsid w:val="593D210F"/>
    <w:rsid w:val="593F0A5A"/>
    <w:rsid w:val="59597B2A"/>
    <w:rsid w:val="595A5B23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241C2"/>
    <w:rsid w:val="5A5967C4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FC109F"/>
    <w:rsid w:val="5C023D9D"/>
    <w:rsid w:val="5C0A4E42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6E5824"/>
    <w:rsid w:val="5D6F15D4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E4A13"/>
    <w:rsid w:val="5E4F6733"/>
    <w:rsid w:val="5E50570E"/>
    <w:rsid w:val="5E5D440D"/>
    <w:rsid w:val="5E6151FD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E3035C"/>
    <w:rsid w:val="5EED6479"/>
    <w:rsid w:val="5EF31A2B"/>
    <w:rsid w:val="5EF91D06"/>
    <w:rsid w:val="5F162A59"/>
    <w:rsid w:val="5F1634BF"/>
    <w:rsid w:val="5F2B03D4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A2A2E"/>
    <w:rsid w:val="5FDA60B6"/>
    <w:rsid w:val="5FDB7581"/>
    <w:rsid w:val="5FDC359E"/>
    <w:rsid w:val="5FDD6C0D"/>
    <w:rsid w:val="5FE865FD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71358"/>
    <w:rsid w:val="60FB3D44"/>
    <w:rsid w:val="6107402A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D33168"/>
    <w:rsid w:val="63D340E2"/>
    <w:rsid w:val="63E66929"/>
    <w:rsid w:val="63F65B84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B215B"/>
    <w:rsid w:val="64E074C2"/>
    <w:rsid w:val="64E60E09"/>
    <w:rsid w:val="64EB6188"/>
    <w:rsid w:val="64F53110"/>
    <w:rsid w:val="64FB59C4"/>
    <w:rsid w:val="65086333"/>
    <w:rsid w:val="650F66A1"/>
    <w:rsid w:val="651346D9"/>
    <w:rsid w:val="651C2FAD"/>
    <w:rsid w:val="65252935"/>
    <w:rsid w:val="652C4C8D"/>
    <w:rsid w:val="652C66F1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AB203D"/>
    <w:rsid w:val="65AC3AE5"/>
    <w:rsid w:val="65AD7A12"/>
    <w:rsid w:val="65B12F9E"/>
    <w:rsid w:val="65B64F80"/>
    <w:rsid w:val="65C06C64"/>
    <w:rsid w:val="65C612B6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E1A14"/>
    <w:rsid w:val="66424CC6"/>
    <w:rsid w:val="66473024"/>
    <w:rsid w:val="66532282"/>
    <w:rsid w:val="66534EF6"/>
    <w:rsid w:val="66763570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D4CD5"/>
    <w:rsid w:val="685F5C9A"/>
    <w:rsid w:val="686521A1"/>
    <w:rsid w:val="68666426"/>
    <w:rsid w:val="686E36B2"/>
    <w:rsid w:val="68702D8F"/>
    <w:rsid w:val="687409E7"/>
    <w:rsid w:val="688E4952"/>
    <w:rsid w:val="68A507C6"/>
    <w:rsid w:val="68A5741D"/>
    <w:rsid w:val="68A658A5"/>
    <w:rsid w:val="68BB5982"/>
    <w:rsid w:val="68C23D18"/>
    <w:rsid w:val="68CA4467"/>
    <w:rsid w:val="68CD1BD7"/>
    <w:rsid w:val="68DF4AC6"/>
    <w:rsid w:val="68F70158"/>
    <w:rsid w:val="68FC39FB"/>
    <w:rsid w:val="68FF1448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C2322C"/>
    <w:rsid w:val="69C47906"/>
    <w:rsid w:val="69D56B1B"/>
    <w:rsid w:val="69F12A89"/>
    <w:rsid w:val="69F3799E"/>
    <w:rsid w:val="69FC1D61"/>
    <w:rsid w:val="6A0F30D3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B115D59"/>
    <w:rsid w:val="6B1E407A"/>
    <w:rsid w:val="6B3A365E"/>
    <w:rsid w:val="6B530641"/>
    <w:rsid w:val="6B5D4903"/>
    <w:rsid w:val="6B6B75E6"/>
    <w:rsid w:val="6B7B5644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E73701"/>
    <w:rsid w:val="6DF239F2"/>
    <w:rsid w:val="6DF42AAF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E22C8"/>
    <w:rsid w:val="6E7F1522"/>
    <w:rsid w:val="6E906DC0"/>
    <w:rsid w:val="6E9E0F13"/>
    <w:rsid w:val="6E9E1E11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60ED"/>
    <w:rsid w:val="71627CD5"/>
    <w:rsid w:val="716C47F0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F310F4"/>
    <w:rsid w:val="71F45754"/>
    <w:rsid w:val="71F50089"/>
    <w:rsid w:val="71FF71D3"/>
    <w:rsid w:val="72092F6F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F665FE"/>
    <w:rsid w:val="730377AC"/>
    <w:rsid w:val="73076EA9"/>
    <w:rsid w:val="73081BE5"/>
    <w:rsid w:val="73136874"/>
    <w:rsid w:val="7317123F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51321"/>
    <w:rsid w:val="7389194E"/>
    <w:rsid w:val="738E7BC8"/>
    <w:rsid w:val="738F3E28"/>
    <w:rsid w:val="73927495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B20BEA"/>
    <w:rsid w:val="74BC584C"/>
    <w:rsid w:val="74BD614E"/>
    <w:rsid w:val="74BE0015"/>
    <w:rsid w:val="74C3623F"/>
    <w:rsid w:val="74C814F6"/>
    <w:rsid w:val="74C86D7A"/>
    <w:rsid w:val="74D1030C"/>
    <w:rsid w:val="74DD7170"/>
    <w:rsid w:val="74E32CD4"/>
    <w:rsid w:val="74F3604C"/>
    <w:rsid w:val="750414FF"/>
    <w:rsid w:val="75060340"/>
    <w:rsid w:val="750C7647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D5274"/>
    <w:rsid w:val="76482FCE"/>
    <w:rsid w:val="765A4B0E"/>
    <w:rsid w:val="766F502C"/>
    <w:rsid w:val="767C2948"/>
    <w:rsid w:val="76870195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E00883"/>
    <w:rsid w:val="76E2096D"/>
    <w:rsid w:val="76ED74A4"/>
    <w:rsid w:val="76F02A6C"/>
    <w:rsid w:val="76F84ADE"/>
    <w:rsid w:val="770E4743"/>
    <w:rsid w:val="7724725F"/>
    <w:rsid w:val="77330B79"/>
    <w:rsid w:val="773F177F"/>
    <w:rsid w:val="774F097B"/>
    <w:rsid w:val="77574E4F"/>
    <w:rsid w:val="7766183D"/>
    <w:rsid w:val="7773087E"/>
    <w:rsid w:val="777617FA"/>
    <w:rsid w:val="7778166C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533EDA"/>
    <w:rsid w:val="785B66AD"/>
    <w:rsid w:val="785C0D6D"/>
    <w:rsid w:val="78627BED"/>
    <w:rsid w:val="786720C1"/>
    <w:rsid w:val="7867520D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900D03"/>
    <w:rsid w:val="799A5774"/>
    <w:rsid w:val="799F4FE3"/>
    <w:rsid w:val="79A33FDD"/>
    <w:rsid w:val="79A62B58"/>
    <w:rsid w:val="79B93EAF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F067AB"/>
    <w:rsid w:val="7AFA16BC"/>
    <w:rsid w:val="7B012781"/>
    <w:rsid w:val="7B0A141E"/>
    <w:rsid w:val="7B0A2D52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77308C"/>
    <w:rsid w:val="7C777D2A"/>
    <w:rsid w:val="7C8569D6"/>
    <w:rsid w:val="7C8C1247"/>
    <w:rsid w:val="7C8D5FF2"/>
    <w:rsid w:val="7C9F3F02"/>
    <w:rsid w:val="7CAC7C15"/>
    <w:rsid w:val="7CAF46CA"/>
    <w:rsid w:val="7CB77654"/>
    <w:rsid w:val="7CB868FB"/>
    <w:rsid w:val="7CB95A00"/>
    <w:rsid w:val="7CBC733D"/>
    <w:rsid w:val="7CC458A0"/>
    <w:rsid w:val="7CC7575C"/>
    <w:rsid w:val="7CD13B9D"/>
    <w:rsid w:val="7CD16546"/>
    <w:rsid w:val="7CD5651E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579FE"/>
    <w:rsid w:val="7DF84AB0"/>
    <w:rsid w:val="7E067693"/>
    <w:rsid w:val="7E0C599C"/>
    <w:rsid w:val="7E1F0DDA"/>
    <w:rsid w:val="7E323864"/>
    <w:rsid w:val="7E352319"/>
    <w:rsid w:val="7E5826A6"/>
    <w:rsid w:val="7E643169"/>
    <w:rsid w:val="7E6A39FD"/>
    <w:rsid w:val="7E6C1F97"/>
    <w:rsid w:val="7E722F8B"/>
    <w:rsid w:val="7E747D91"/>
    <w:rsid w:val="7E752E5A"/>
    <w:rsid w:val="7E874A7C"/>
    <w:rsid w:val="7E88480D"/>
    <w:rsid w:val="7E9F7311"/>
    <w:rsid w:val="7EA1327D"/>
    <w:rsid w:val="7EA132C5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803CEE"/>
    <w:rsid w:val="7F8808C9"/>
    <w:rsid w:val="7F8C7971"/>
    <w:rsid w:val="7F901068"/>
    <w:rsid w:val="7F9067B7"/>
    <w:rsid w:val="7F917008"/>
    <w:rsid w:val="7F941B6A"/>
    <w:rsid w:val="7F967B29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2024-05-07T01:48:00Z</cp:lastPrinted>
  <dcterms:modified xsi:type="dcterms:W3CDTF">2024-08-26T05:51:06Z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