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E5" w:rsidRPr="00B12254" w:rsidRDefault="00381FE5" w:rsidP="00B12254">
      <w:pPr>
        <w:jc w:val="center"/>
        <w:rPr>
          <w:rFonts w:ascii="方正小标宋简体" w:eastAsia="方正小标宋简体"/>
          <w:sz w:val="32"/>
        </w:rPr>
      </w:pPr>
      <w:r w:rsidRPr="00475627">
        <w:rPr>
          <w:rFonts w:ascii="方正小标宋简体" w:eastAsia="方正小标宋简体" w:hAnsi="仿宋" w:hint="eastAsia"/>
          <w:sz w:val="44"/>
          <w:szCs w:val="32"/>
        </w:rPr>
        <w:t>北京市常用水行政处罚裁量基准表</w:t>
      </w:r>
      <w:bookmarkStart w:id="0" w:name="_GoBack"/>
      <w:bookmarkEnd w:id="0"/>
      <w:r w:rsidR="00555514">
        <w:rPr>
          <w:rFonts w:ascii="方正小标宋简体" w:eastAsia="方正小标宋简体" w:hAnsi="仿宋" w:hint="eastAsia"/>
          <w:sz w:val="44"/>
          <w:szCs w:val="32"/>
        </w:rPr>
        <w:t>（下放职权）</w:t>
      </w:r>
    </w:p>
    <w:p w:rsidR="00381FE5" w:rsidRPr="00475627" w:rsidRDefault="00555514" w:rsidP="00381FE5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1.</w:t>
      </w:r>
      <w:r w:rsidR="00381FE5" w:rsidRPr="0096292C">
        <w:rPr>
          <w:rFonts w:ascii="仿宋_GB2312" w:eastAsia="仿宋_GB2312" w:hint="eastAsia"/>
          <w:sz w:val="32"/>
        </w:rPr>
        <w:t>向雨水收集口、雨水管道排放或者倾倒污水、污物和垃圾等废弃物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402"/>
        <w:gridCol w:w="3828"/>
        <w:gridCol w:w="4045"/>
      </w:tblGrid>
      <w:tr w:rsidR="00381FE5" w:rsidRPr="00475627" w:rsidTr="000A3128">
        <w:tc>
          <w:tcPr>
            <w:tcW w:w="2943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 w:rsidRPr="00475627">
              <w:rPr>
                <w:rFonts w:ascii="仿宋_GB2312" w:eastAsia="仿宋_GB2312" w:hint="eastAsia"/>
                <w:b/>
                <w:bCs/>
                <w:sz w:val="28"/>
              </w:rPr>
              <w:t>违法行为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 w:rsidRPr="00475627">
              <w:rPr>
                <w:rFonts w:ascii="仿宋_GB2312" w:eastAsia="仿宋_GB2312" w:hint="eastAsia"/>
                <w:b/>
                <w:bCs/>
                <w:sz w:val="28"/>
              </w:rPr>
              <w:t>违反条款</w:t>
            </w:r>
          </w:p>
        </w:tc>
        <w:tc>
          <w:tcPr>
            <w:tcW w:w="7873" w:type="dxa"/>
            <w:gridSpan w:val="2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/>
                <w:sz w:val="28"/>
              </w:rPr>
            </w:pPr>
            <w:r w:rsidRPr="00475627">
              <w:rPr>
                <w:rFonts w:ascii="仿宋_GB2312" w:eastAsia="仿宋_GB2312" w:hint="eastAsia"/>
                <w:b/>
                <w:bCs/>
                <w:sz w:val="28"/>
              </w:rPr>
              <w:t>处罚条款</w:t>
            </w:r>
          </w:p>
        </w:tc>
      </w:tr>
      <w:tr w:rsidR="00381FE5" w:rsidRPr="00475627" w:rsidTr="000A3128">
        <w:trPr>
          <w:trHeight w:val="2011"/>
        </w:trPr>
        <w:tc>
          <w:tcPr>
            <w:tcW w:w="2943" w:type="dxa"/>
            <w:shd w:val="clear" w:color="auto" w:fill="auto"/>
            <w:vAlign w:val="center"/>
          </w:tcPr>
          <w:p w:rsidR="00381FE5" w:rsidRPr="00475627" w:rsidRDefault="00381FE5" w:rsidP="000A3128">
            <w:pPr>
              <w:rPr>
                <w:rFonts w:ascii="仿宋_GB2312" w:eastAsia="仿宋_GB2312" w:hAnsi="宋体" w:cs="宋体"/>
                <w:sz w:val="24"/>
              </w:rPr>
            </w:pPr>
            <w:r w:rsidRPr="00475627">
              <w:rPr>
                <w:rFonts w:ascii="仿宋_GB2312" w:eastAsia="仿宋_GB2312" w:hint="eastAsia"/>
                <w:sz w:val="24"/>
              </w:rPr>
              <w:t>单位和个人向雨水收集口、雨水管道排放或者倾倒污水、污物和垃圾等废弃物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81FE5" w:rsidRPr="00475627" w:rsidRDefault="00381FE5" w:rsidP="000A3128">
            <w:pPr>
              <w:rPr>
                <w:rFonts w:ascii="仿宋_GB2312" w:eastAsia="仿宋_GB2312" w:hAnsi="宋体" w:cs="宋体"/>
                <w:sz w:val="24"/>
              </w:rPr>
            </w:pPr>
            <w:r w:rsidRPr="00475627">
              <w:rPr>
                <w:rFonts w:ascii="仿宋_GB2312" w:eastAsia="仿宋_GB2312" w:hint="eastAsia"/>
                <w:sz w:val="24"/>
              </w:rPr>
              <w:t>《北京市水污染防治条例》</w:t>
            </w:r>
            <w:r w:rsidRPr="00475627">
              <w:rPr>
                <w:rFonts w:ascii="仿宋_GB2312" w:eastAsia="仿宋_GB2312" w:hint="eastAsia"/>
                <w:sz w:val="24"/>
              </w:rPr>
              <w:br/>
              <w:t xml:space="preserve">    第三十九条第二款 任何单位和个人不得向雨水收集口、雨水管道排放或者倾倒污水、污物和垃圾等废弃物。</w:t>
            </w:r>
          </w:p>
        </w:tc>
        <w:tc>
          <w:tcPr>
            <w:tcW w:w="7873" w:type="dxa"/>
            <w:gridSpan w:val="2"/>
            <w:shd w:val="clear" w:color="auto" w:fill="auto"/>
            <w:vAlign w:val="center"/>
          </w:tcPr>
          <w:p w:rsidR="00381FE5" w:rsidRPr="00475627" w:rsidRDefault="00381FE5" w:rsidP="000A3128">
            <w:pPr>
              <w:jc w:val="left"/>
              <w:rPr>
                <w:rFonts w:ascii="仿宋_GB2312" w:eastAsia="仿宋_GB2312"/>
                <w:sz w:val="24"/>
              </w:rPr>
            </w:pPr>
            <w:r w:rsidRPr="00475627">
              <w:rPr>
                <w:rFonts w:ascii="仿宋_GB2312" w:eastAsia="仿宋_GB2312" w:hint="eastAsia"/>
                <w:sz w:val="24"/>
              </w:rPr>
              <w:t>《北京市水污染防治条例》</w:t>
            </w:r>
            <w:r w:rsidRPr="00475627">
              <w:rPr>
                <w:rFonts w:ascii="仿宋_GB2312" w:eastAsia="仿宋_GB2312" w:hint="eastAsia"/>
                <w:sz w:val="24"/>
              </w:rPr>
              <w:br/>
              <w:t xml:space="preserve">    第八十六条 违反本条例规定，向雨水收集口、雨水管道排放或者倾倒污水、污物和垃圾等废弃物的，由水务部门责令停止违法行为，对个人处一千元以上一万元以下的罚款；对单位处一万元以上十万元以下的罚款。</w:t>
            </w:r>
          </w:p>
        </w:tc>
      </w:tr>
      <w:tr w:rsidR="00381FE5" w:rsidRPr="00475627" w:rsidTr="000A3128">
        <w:trPr>
          <w:trHeight w:val="1329"/>
        </w:trPr>
        <w:tc>
          <w:tcPr>
            <w:tcW w:w="2943" w:type="dxa"/>
            <w:shd w:val="clear" w:color="auto" w:fill="auto"/>
          </w:tcPr>
          <w:p w:rsidR="00381FE5" w:rsidRPr="00475627" w:rsidRDefault="00B42E69" w:rsidP="000A3128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B42E69">
              <w:rPr>
                <w:noProof/>
              </w:rPr>
              <w:pict>
                <v:line id="直接连接符 17" o:spid="_x0000_s1042" style="position:absolute;left:0;text-align:left;z-index:251672576;visibility:visible;mso-position-horizontal-relative:text;mso-position-vertical-relative:text;mso-height-relative:margin" from="-4.9pt,1.2pt" to="59.6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" strokecolor="windowText">
                  <o:lock v:ext="edit" shapetype="f"/>
                </v:line>
              </w:pict>
            </w:r>
            <w:r w:rsidRPr="00B42E69">
              <w:rPr>
                <w:noProof/>
              </w:rPr>
              <w:pict>
                <v:line id="直接连接符 16" o:spid="_x0000_s1041" style="position:absolute;left:0;text-align:left;z-index:251671552;visibility:visible;mso-position-horizontal-relative:text;mso-position-vertical-relative:text;mso-height-relative:margin" from="-4.9pt,1.2pt" to="141.3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" strokecolor="windowText">
                  <o:lock v:ext="edit" shapetype="f"/>
                </v:line>
              </w:pict>
            </w:r>
            <w:r w:rsidR="00381FE5" w:rsidRPr="00475627">
              <w:rPr>
                <w:rFonts w:ascii="仿宋_GB2312" w:eastAsia="仿宋_GB2312" w:hint="eastAsia"/>
                <w:sz w:val="28"/>
                <w:szCs w:val="28"/>
              </w:rPr>
              <w:t xml:space="preserve">            </w:t>
            </w:r>
            <w:r w:rsidR="00381FE5" w:rsidRPr="00475627"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 w:rsidR="00381FE5" w:rsidRPr="00475627">
              <w:rPr>
                <w:rFonts w:ascii="仿宋_GB2312" w:eastAsia="仿宋_GB2312" w:hint="eastAsia"/>
                <w:b/>
                <w:sz w:val="24"/>
                <w:szCs w:val="28"/>
              </w:rPr>
              <w:t xml:space="preserve"> 情 节</w:t>
            </w:r>
          </w:p>
          <w:p w:rsidR="00381FE5" w:rsidRPr="00475627" w:rsidRDefault="00381FE5" w:rsidP="00887F3B">
            <w:pPr>
              <w:ind w:firstLineChars="294" w:firstLine="708"/>
              <w:rPr>
                <w:rFonts w:ascii="仿宋_GB2312" w:eastAsia="仿宋_GB2312"/>
                <w:b/>
                <w:sz w:val="24"/>
                <w:szCs w:val="28"/>
              </w:rPr>
            </w:pPr>
            <w:r w:rsidRPr="00475627">
              <w:rPr>
                <w:rFonts w:ascii="仿宋_GB2312" w:eastAsia="仿宋_GB2312" w:hint="eastAsia"/>
                <w:b/>
                <w:sz w:val="24"/>
                <w:szCs w:val="28"/>
              </w:rPr>
              <w:t>罚款额</w:t>
            </w:r>
          </w:p>
          <w:p w:rsidR="00381FE5" w:rsidRPr="00475627" w:rsidRDefault="00381FE5" w:rsidP="00887F3B">
            <w:pPr>
              <w:ind w:firstLineChars="392" w:firstLine="944"/>
              <w:rPr>
                <w:rFonts w:ascii="仿宋_GB2312" w:eastAsia="仿宋_GB2312"/>
                <w:b/>
                <w:sz w:val="24"/>
                <w:szCs w:val="28"/>
              </w:rPr>
            </w:pPr>
            <w:r w:rsidRPr="00475627">
              <w:rPr>
                <w:rFonts w:ascii="仿宋_GB2312" w:eastAsia="仿宋_GB2312" w:hint="eastAsia"/>
                <w:b/>
                <w:sz w:val="24"/>
                <w:szCs w:val="28"/>
              </w:rPr>
              <w:t>（万元）</w:t>
            </w:r>
          </w:p>
          <w:p w:rsidR="00381FE5" w:rsidRPr="00475627" w:rsidRDefault="00381FE5" w:rsidP="000A3128">
            <w:pPr>
              <w:rPr>
                <w:rFonts w:ascii="仿宋_GB2312" w:eastAsia="仿宋_GB2312"/>
                <w:sz w:val="28"/>
                <w:szCs w:val="28"/>
              </w:rPr>
            </w:pPr>
            <w:r w:rsidRPr="00475627">
              <w:rPr>
                <w:rFonts w:ascii="仿宋_GB2312" w:eastAsia="仿宋_GB2312" w:hint="eastAsia"/>
                <w:b/>
                <w:sz w:val="24"/>
                <w:szCs w:val="28"/>
              </w:rPr>
              <w:t>类 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562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倾倒少量生活污水的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7562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排放或者倾倒污水污物</w:t>
            </w:r>
          </w:p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562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和垃圾等废弃物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562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排放或者倾倒污水污物和垃圾等废弃物，情节严重的</w:t>
            </w:r>
          </w:p>
        </w:tc>
      </w:tr>
      <w:tr w:rsidR="00381FE5" w:rsidRPr="00475627" w:rsidTr="000A3128">
        <w:trPr>
          <w:trHeight w:val="1134"/>
        </w:trPr>
        <w:tc>
          <w:tcPr>
            <w:tcW w:w="2943" w:type="dxa"/>
            <w:shd w:val="clear" w:color="auto" w:fill="auto"/>
            <w:vAlign w:val="center"/>
          </w:tcPr>
          <w:p w:rsidR="00381FE5" w:rsidRPr="00887F3B" w:rsidRDefault="00381FE5" w:rsidP="000A312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7F3B">
              <w:rPr>
                <w:rFonts w:ascii="仿宋_GB2312" w:eastAsia="仿宋_GB2312" w:hint="eastAsia"/>
                <w:b/>
                <w:sz w:val="28"/>
                <w:szCs w:val="28"/>
              </w:rPr>
              <w:t>对单位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5627">
              <w:rPr>
                <w:rFonts w:ascii="仿宋_GB2312" w:eastAsia="仿宋_GB2312" w:hint="eastAsia"/>
                <w:sz w:val="28"/>
              </w:rPr>
              <w:t>1≤罚款额≤3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75627">
              <w:rPr>
                <w:rFonts w:ascii="仿宋_GB2312" w:eastAsia="仿宋_GB2312" w:hint="eastAsia"/>
                <w:sz w:val="28"/>
              </w:rPr>
              <w:t>3＜罚款额≤6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75627">
              <w:rPr>
                <w:rFonts w:ascii="仿宋_GB2312" w:eastAsia="仿宋_GB2312" w:hint="eastAsia"/>
                <w:sz w:val="28"/>
              </w:rPr>
              <w:t>6＜罚款额≤10</w:t>
            </w:r>
          </w:p>
        </w:tc>
      </w:tr>
      <w:tr w:rsidR="00381FE5" w:rsidRPr="00475627" w:rsidTr="000A3128">
        <w:trPr>
          <w:trHeight w:val="1134"/>
        </w:trPr>
        <w:tc>
          <w:tcPr>
            <w:tcW w:w="2943" w:type="dxa"/>
            <w:shd w:val="clear" w:color="auto" w:fill="auto"/>
            <w:vAlign w:val="center"/>
          </w:tcPr>
          <w:p w:rsidR="00381FE5" w:rsidRPr="00887F3B" w:rsidRDefault="00381FE5" w:rsidP="000A312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7F3B">
              <w:rPr>
                <w:rFonts w:ascii="仿宋_GB2312" w:eastAsia="仿宋_GB2312" w:hint="eastAsia"/>
                <w:b/>
                <w:sz w:val="28"/>
                <w:szCs w:val="28"/>
              </w:rPr>
              <w:t>对个人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75627">
              <w:rPr>
                <w:rFonts w:ascii="仿宋_GB2312" w:eastAsia="仿宋_GB2312" w:hint="eastAsia"/>
                <w:sz w:val="28"/>
              </w:rPr>
              <w:t>0.1≤罚款额≤0.3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75627">
              <w:rPr>
                <w:rFonts w:ascii="仿宋_GB2312" w:eastAsia="仿宋_GB2312" w:hint="eastAsia"/>
                <w:sz w:val="28"/>
              </w:rPr>
              <w:t>0.3＜罚款额≤0.6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75627">
              <w:rPr>
                <w:rFonts w:ascii="仿宋_GB2312" w:eastAsia="仿宋_GB2312" w:hint="eastAsia"/>
                <w:sz w:val="28"/>
              </w:rPr>
              <w:t>0.6＜罚款额≤1</w:t>
            </w:r>
          </w:p>
        </w:tc>
      </w:tr>
    </w:tbl>
    <w:p w:rsidR="00381FE5" w:rsidRPr="00475627" w:rsidRDefault="00381FE5" w:rsidP="00381FE5">
      <w:pPr>
        <w:jc w:val="center"/>
        <w:rPr>
          <w:rFonts w:ascii="仿宋_GB2312" w:eastAsia="仿宋_GB2312"/>
          <w:sz w:val="32"/>
        </w:rPr>
      </w:pPr>
    </w:p>
    <w:p w:rsidR="00381FE5" w:rsidRPr="00475627" w:rsidRDefault="00381FE5" w:rsidP="00B12254">
      <w:pPr>
        <w:rPr>
          <w:rFonts w:ascii="仿宋_GB2312" w:eastAsia="仿宋_GB2312"/>
          <w:sz w:val="32"/>
        </w:rPr>
      </w:pPr>
    </w:p>
    <w:p w:rsidR="00253ACB" w:rsidRDefault="00555514" w:rsidP="00381FE5">
      <w:pPr>
        <w:jc w:val="center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lastRenderedPageBreak/>
        <w:t>2.</w:t>
      </w:r>
      <w:r w:rsidR="00381FE5" w:rsidRPr="0096292C">
        <w:rPr>
          <w:rFonts w:ascii="仿宋_GB2312" w:eastAsia="仿宋_GB2312" w:hint="eastAsia"/>
          <w:sz w:val="32"/>
        </w:rPr>
        <w:t>围河、</w:t>
      </w:r>
      <w:proofErr w:type="gramStart"/>
      <w:r w:rsidR="00381FE5" w:rsidRPr="0096292C">
        <w:rPr>
          <w:rFonts w:ascii="仿宋_GB2312" w:eastAsia="仿宋_GB2312" w:hint="eastAsia"/>
          <w:sz w:val="32"/>
        </w:rPr>
        <w:t>挖筑鱼塘</w:t>
      </w:r>
      <w:proofErr w:type="gramEnd"/>
      <w:r w:rsidR="00381FE5" w:rsidRPr="0096292C">
        <w:rPr>
          <w:rFonts w:ascii="仿宋_GB2312" w:eastAsia="仿宋_GB2312" w:hint="eastAsia"/>
          <w:sz w:val="32"/>
        </w:rPr>
        <w:t>、挖坑开槽、勘探或者设立线杆、线塔、无线通信塔、标识</w:t>
      </w:r>
    </w:p>
    <w:p w:rsidR="00381FE5" w:rsidRPr="00475627" w:rsidRDefault="00381FE5" w:rsidP="00381FE5">
      <w:pPr>
        <w:jc w:val="center"/>
        <w:rPr>
          <w:rFonts w:ascii="仿宋_GB2312" w:eastAsia="仿宋_GB2312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961"/>
        <w:gridCol w:w="6030"/>
      </w:tblGrid>
      <w:tr w:rsidR="00381FE5" w:rsidRPr="00475627" w:rsidTr="000A3128">
        <w:tc>
          <w:tcPr>
            <w:tcW w:w="3227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 w:rsidRPr="00475627">
              <w:rPr>
                <w:rFonts w:ascii="仿宋_GB2312" w:eastAsia="仿宋_GB2312" w:hint="eastAsia"/>
                <w:b/>
                <w:bCs/>
                <w:sz w:val="28"/>
              </w:rPr>
              <w:t>违法行为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 w:rsidRPr="00475627">
              <w:rPr>
                <w:rFonts w:ascii="仿宋_GB2312" w:eastAsia="仿宋_GB2312" w:hint="eastAsia"/>
                <w:b/>
                <w:bCs/>
                <w:sz w:val="28"/>
              </w:rPr>
              <w:t>违反条款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 w:rsidRPr="00475627">
              <w:rPr>
                <w:rFonts w:ascii="仿宋_GB2312" w:eastAsia="仿宋_GB2312" w:hint="eastAsia"/>
                <w:b/>
                <w:bCs/>
                <w:sz w:val="28"/>
              </w:rPr>
              <w:t>处罚条款</w:t>
            </w:r>
          </w:p>
        </w:tc>
      </w:tr>
      <w:tr w:rsidR="00381FE5" w:rsidRPr="00475627" w:rsidTr="000A3128">
        <w:trPr>
          <w:trHeight w:val="4127"/>
        </w:trPr>
        <w:tc>
          <w:tcPr>
            <w:tcW w:w="3227" w:type="dxa"/>
            <w:shd w:val="clear" w:color="auto" w:fill="auto"/>
            <w:vAlign w:val="center"/>
          </w:tcPr>
          <w:p w:rsidR="00381FE5" w:rsidRPr="00475627" w:rsidRDefault="00381FE5" w:rsidP="00887F3B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 w:rsidRPr="00475627">
              <w:rPr>
                <w:rFonts w:ascii="仿宋_GB2312" w:eastAsia="仿宋_GB2312" w:hint="eastAsia"/>
                <w:sz w:val="24"/>
              </w:rPr>
              <w:t>在河湖管理范围、保护范围内围河、</w:t>
            </w:r>
            <w:proofErr w:type="gramStart"/>
            <w:r w:rsidRPr="00475627">
              <w:rPr>
                <w:rFonts w:ascii="仿宋_GB2312" w:eastAsia="仿宋_GB2312" w:hint="eastAsia"/>
                <w:sz w:val="24"/>
              </w:rPr>
              <w:t>挖筑鱼塘</w:t>
            </w:r>
            <w:proofErr w:type="gramEnd"/>
            <w:r w:rsidRPr="00475627">
              <w:rPr>
                <w:rFonts w:ascii="仿宋_GB2312" w:eastAsia="仿宋_GB2312" w:hint="eastAsia"/>
                <w:sz w:val="24"/>
              </w:rPr>
              <w:t>、挖坑开槽、勘探或者设立线杆、线塔、无线通信塔、标识的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81FE5" w:rsidRDefault="00381FE5" w:rsidP="00887F3B">
            <w:pPr>
              <w:jc w:val="left"/>
              <w:rPr>
                <w:rFonts w:ascii="仿宋_GB2312" w:eastAsia="仿宋_GB2312"/>
                <w:sz w:val="24"/>
              </w:rPr>
            </w:pPr>
            <w:r w:rsidRPr="00475627">
              <w:rPr>
                <w:rFonts w:ascii="仿宋_GB2312" w:eastAsia="仿宋_GB2312" w:hint="eastAsia"/>
                <w:sz w:val="24"/>
              </w:rPr>
              <w:t>《北京市河湖保护管理条例》</w:t>
            </w:r>
          </w:p>
          <w:p w:rsidR="00381FE5" w:rsidRPr="00475627" w:rsidRDefault="00381FE5" w:rsidP="00887F3B">
            <w:pPr>
              <w:ind w:firstLineChars="200" w:firstLine="480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475627">
              <w:rPr>
                <w:rFonts w:ascii="仿宋_GB2312" w:eastAsia="仿宋_GB2312" w:hint="eastAsia"/>
                <w:sz w:val="24"/>
              </w:rPr>
              <w:t>第二十条第一款第（二）项 在河湖管理范围、保护范围内进行下列活动的，必须报经有管辖权的水行政主管部门批准；涉及其他部门的，按照有关规定执行：（二）围河、</w:t>
            </w:r>
            <w:proofErr w:type="gramStart"/>
            <w:r w:rsidRPr="00475627">
              <w:rPr>
                <w:rFonts w:ascii="仿宋_GB2312" w:eastAsia="仿宋_GB2312" w:hint="eastAsia"/>
                <w:sz w:val="24"/>
              </w:rPr>
              <w:t>挖筑鱼塘</w:t>
            </w:r>
            <w:proofErr w:type="gramEnd"/>
            <w:r w:rsidRPr="00475627">
              <w:rPr>
                <w:rFonts w:ascii="仿宋_GB2312" w:eastAsia="仿宋_GB2312" w:hint="eastAsia"/>
                <w:sz w:val="24"/>
              </w:rPr>
              <w:t>、挖坑开槽、勘探，或者设立线杆、线塔、无线通信塔、标识；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381FE5" w:rsidRDefault="00381FE5" w:rsidP="00887F3B">
            <w:pPr>
              <w:ind w:left="120" w:hangingChars="50" w:hanging="120"/>
              <w:jc w:val="left"/>
              <w:rPr>
                <w:rFonts w:ascii="仿宋_GB2312" w:eastAsia="仿宋_GB2312"/>
                <w:sz w:val="24"/>
              </w:rPr>
            </w:pPr>
            <w:r w:rsidRPr="00475627">
              <w:rPr>
                <w:rFonts w:ascii="仿宋_GB2312" w:eastAsia="仿宋_GB2312" w:hint="eastAsia"/>
                <w:sz w:val="24"/>
              </w:rPr>
              <w:t>《北京市河湖保护管理条例》</w:t>
            </w:r>
          </w:p>
          <w:p w:rsidR="00381FE5" w:rsidRPr="00887F3B" w:rsidRDefault="00381FE5" w:rsidP="00887F3B">
            <w:pPr>
              <w:ind w:leftChars="57" w:left="120" w:firstLineChars="50" w:firstLine="1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475627">
              <w:rPr>
                <w:rFonts w:ascii="仿宋_GB2312" w:eastAsia="仿宋_GB2312" w:hint="eastAsia"/>
                <w:sz w:val="24"/>
              </w:rPr>
              <w:t>第三十九条第（一）项 违反本条例第二十条规定，未经水行政主管部门批准，擅自在河湖管理范围、保护范围内从事以下活动的，由水行政主管部门按照管辖权限责令停止违法行为，限期补办行政许可手续，并按以下规定予以处罚；逾期未能取得行政许可手续的，责令限期恢复原状，赔偿损失或者采取补救措施。逾期不恢复原状的，按程序依法强制清除，所需费用由当事人承担：（一）围河、</w:t>
            </w:r>
            <w:proofErr w:type="gramStart"/>
            <w:r w:rsidRPr="00475627">
              <w:rPr>
                <w:rFonts w:ascii="仿宋_GB2312" w:eastAsia="仿宋_GB2312" w:hint="eastAsia"/>
                <w:sz w:val="24"/>
              </w:rPr>
              <w:t>挖筑鱼塘</w:t>
            </w:r>
            <w:proofErr w:type="gramEnd"/>
            <w:r w:rsidRPr="00475627">
              <w:rPr>
                <w:rFonts w:ascii="仿宋_GB2312" w:eastAsia="仿宋_GB2312" w:hint="eastAsia"/>
                <w:sz w:val="24"/>
              </w:rPr>
              <w:t>、挖坑开槽、勘探或者设立线杆、线塔、无线通信塔、标识，或者建设临时性建筑物、构筑物的，处1万元以上5万元以下的罚款。</w:t>
            </w:r>
          </w:p>
        </w:tc>
      </w:tr>
      <w:tr w:rsidR="00381FE5" w:rsidRPr="00475627" w:rsidTr="00887F3B">
        <w:trPr>
          <w:trHeight w:val="841"/>
        </w:trPr>
        <w:tc>
          <w:tcPr>
            <w:tcW w:w="3227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562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情节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b/>
                <w:sz w:val="28"/>
              </w:rPr>
            </w:pPr>
            <w:r w:rsidRPr="00475627">
              <w:rPr>
                <w:rFonts w:ascii="仿宋_GB2312" w:eastAsia="仿宋_GB2312" w:hint="eastAsia"/>
                <w:b/>
                <w:sz w:val="28"/>
              </w:rPr>
              <w:t>在保护范围内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b/>
                <w:sz w:val="28"/>
              </w:rPr>
            </w:pPr>
            <w:r w:rsidRPr="00475627">
              <w:rPr>
                <w:rFonts w:ascii="仿宋_GB2312" w:eastAsia="仿宋_GB2312" w:hint="eastAsia"/>
                <w:b/>
                <w:sz w:val="28"/>
              </w:rPr>
              <w:t>在管理范围内</w:t>
            </w:r>
          </w:p>
        </w:tc>
      </w:tr>
      <w:tr w:rsidR="00381FE5" w:rsidRPr="00475627" w:rsidTr="000A3128">
        <w:trPr>
          <w:trHeight w:val="964"/>
        </w:trPr>
        <w:tc>
          <w:tcPr>
            <w:tcW w:w="3227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7562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罚款额</w:t>
            </w:r>
          </w:p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562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5627">
              <w:rPr>
                <w:rFonts w:ascii="仿宋_GB2312" w:eastAsia="仿宋_GB2312" w:hint="eastAsia"/>
                <w:sz w:val="28"/>
                <w:szCs w:val="28"/>
              </w:rPr>
              <w:t>1≤罚款额≤3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5627">
              <w:rPr>
                <w:rFonts w:ascii="仿宋_GB2312" w:eastAsia="仿宋_GB2312" w:hint="eastAsia"/>
                <w:sz w:val="28"/>
                <w:szCs w:val="28"/>
              </w:rPr>
              <w:t>3＜罚款额≤5</w:t>
            </w:r>
          </w:p>
        </w:tc>
      </w:tr>
    </w:tbl>
    <w:p w:rsidR="00381FE5" w:rsidRPr="00B12254" w:rsidRDefault="00381FE5" w:rsidP="00381FE5">
      <w:pPr>
        <w:jc w:val="left"/>
        <w:rPr>
          <w:rFonts w:ascii="仿宋_GB2312" w:eastAsia="仿宋_GB2312"/>
          <w:sz w:val="28"/>
        </w:rPr>
      </w:pPr>
      <w:r w:rsidRPr="00475627">
        <w:rPr>
          <w:rFonts w:ascii="仿宋_GB2312" w:eastAsia="仿宋_GB2312" w:hint="eastAsia"/>
          <w:sz w:val="28"/>
        </w:rPr>
        <w:t>备注：危害活动同时涉及管理范围和保护范围的，按在管理范围内确定罚款额。</w:t>
      </w:r>
    </w:p>
    <w:p w:rsidR="00381FE5" w:rsidRPr="00475627" w:rsidRDefault="00555514" w:rsidP="00E33593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3.</w:t>
      </w:r>
      <w:r w:rsidR="00381FE5" w:rsidRPr="0096292C">
        <w:rPr>
          <w:rFonts w:ascii="仿宋_GB2312" w:eastAsia="仿宋_GB2312" w:hint="eastAsia"/>
          <w:sz w:val="32"/>
        </w:rPr>
        <w:t>在河道、湖泊管理范围内倾倒垃圾、渣土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126"/>
        <w:gridCol w:w="3119"/>
        <w:gridCol w:w="3685"/>
        <w:gridCol w:w="3195"/>
      </w:tblGrid>
      <w:tr w:rsidR="00381FE5" w:rsidRPr="00475627" w:rsidTr="000A3128">
        <w:tc>
          <w:tcPr>
            <w:tcW w:w="2093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562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违法行为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562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违反条款</w:t>
            </w:r>
          </w:p>
        </w:tc>
        <w:tc>
          <w:tcPr>
            <w:tcW w:w="6880" w:type="dxa"/>
            <w:gridSpan w:val="2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/>
                <w:sz w:val="32"/>
              </w:rPr>
            </w:pPr>
            <w:r w:rsidRPr="0047562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处罚条款</w:t>
            </w:r>
          </w:p>
        </w:tc>
      </w:tr>
      <w:tr w:rsidR="00381FE5" w:rsidRPr="00475627" w:rsidTr="000A3128">
        <w:trPr>
          <w:trHeight w:val="5261"/>
        </w:trPr>
        <w:tc>
          <w:tcPr>
            <w:tcW w:w="2093" w:type="dxa"/>
            <w:shd w:val="clear" w:color="auto" w:fill="auto"/>
            <w:vAlign w:val="center"/>
          </w:tcPr>
          <w:p w:rsidR="00381FE5" w:rsidRPr="00475627" w:rsidRDefault="00381FE5" w:rsidP="000A3128">
            <w:pPr>
              <w:rPr>
                <w:rFonts w:ascii="仿宋_GB2312" w:eastAsia="仿宋_GB2312" w:hAnsi="宋体" w:cs="宋体"/>
                <w:sz w:val="24"/>
              </w:rPr>
            </w:pPr>
            <w:r w:rsidRPr="00475627">
              <w:rPr>
                <w:rFonts w:ascii="仿宋_GB2312" w:eastAsia="仿宋_GB2312" w:hint="eastAsia"/>
                <w:sz w:val="24"/>
              </w:rPr>
              <w:t>在河道、湖泊管理范围内倾倒垃圾、渣土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381FE5" w:rsidRPr="00475627" w:rsidRDefault="00381FE5" w:rsidP="000A3128">
            <w:pPr>
              <w:rPr>
                <w:rFonts w:ascii="仿宋_GB2312" w:eastAsia="仿宋_GB2312"/>
                <w:sz w:val="24"/>
              </w:rPr>
            </w:pPr>
            <w:r w:rsidRPr="00475627">
              <w:rPr>
                <w:rFonts w:ascii="仿宋_GB2312" w:eastAsia="仿宋_GB2312" w:hint="eastAsia"/>
                <w:sz w:val="24"/>
              </w:rPr>
              <w:t>《中华人民共和国防洪法》</w:t>
            </w:r>
            <w:r w:rsidRPr="00475627">
              <w:rPr>
                <w:rFonts w:ascii="仿宋_GB2312" w:eastAsia="仿宋_GB2312" w:hint="eastAsia"/>
                <w:sz w:val="24"/>
              </w:rPr>
              <w:br/>
              <w:t xml:space="preserve">    第二十二条第二款 禁止在河道、湖泊管理范围内建设妨碍行洪的建筑物、构筑物，倾倒垃圾、渣土，从事影响河势稳定、危害河岸堤防安全和其他妨碍河道行洪的活动。</w:t>
            </w:r>
            <w:r w:rsidRPr="00475627">
              <w:rPr>
                <w:rFonts w:ascii="仿宋_GB2312" w:eastAsia="仿宋_GB2312" w:hint="eastAsia"/>
                <w:sz w:val="24"/>
              </w:rPr>
              <w:br/>
              <w:t>《北京市水利工程保护管理条例》</w:t>
            </w:r>
            <w:r w:rsidRPr="00475627">
              <w:rPr>
                <w:rFonts w:ascii="仿宋_GB2312" w:eastAsia="仿宋_GB2312" w:hint="eastAsia"/>
                <w:sz w:val="24"/>
              </w:rPr>
              <w:br/>
              <w:t xml:space="preserve">    第九条第（三）项 在水利工程的管理范围内，禁止下列行为：（三）倾倒垃圾、渣土、工矿废弃物，修造坟墓和其他构筑物，堆放物料，围河养殖，挤占河道、沟渠；</w:t>
            </w:r>
          </w:p>
          <w:p w:rsidR="00381FE5" w:rsidRPr="00475627" w:rsidRDefault="00381FE5" w:rsidP="000A3128">
            <w:pPr>
              <w:rPr>
                <w:rFonts w:ascii="仿宋_GB2312" w:eastAsia="仿宋_GB2312"/>
                <w:sz w:val="24"/>
              </w:rPr>
            </w:pPr>
            <w:r w:rsidRPr="00475627">
              <w:rPr>
                <w:rFonts w:ascii="仿宋_GB2312" w:eastAsia="仿宋_GB2312" w:hint="eastAsia"/>
                <w:sz w:val="24"/>
              </w:rPr>
              <w:t>《北京市河湖保护管理条例》</w:t>
            </w:r>
          </w:p>
          <w:p w:rsidR="00381FE5" w:rsidRPr="00475627" w:rsidRDefault="00381FE5" w:rsidP="000A3128">
            <w:pPr>
              <w:rPr>
                <w:rFonts w:ascii="仿宋_GB2312" w:eastAsia="仿宋_GB2312" w:hAnsi="宋体" w:cs="宋体"/>
                <w:sz w:val="24"/>
              </w:rPr>
            </w:pPr>
            <w:r w:rsidRPr="00475627">
              <w:rPr>
                <w:rFonts w:ascii="仿宋_GB2312" w:eastAsia="仿宋_GB2312" w:hint="eastAsia"/>
                <w:sz w:val="24"/>
              </w:rPr>
              <w:t xml:space="preserve">    第十九条第（三）项：在河湖管理范围内，禁止下列行为：（三）倾倒垃圾和渣土、堆放非防汛物资；</w:t>
            </w:r>
          </w:p>
        </w:tc>
        <w:tc>
          <w:tcPr>
            <w:tcW w:w="6880" w:type="dxa"/>
            <w:gridSpan w:val="2"/>
            <w:shd w:val="clear" w:color="auto" w:fill="auto"/>
            <w:vAlign w:val="center"/>
          </w:tcPr>
          <w:p w:rsidR="00381FE5" w:rsidRPr="00475627" w:rsidRDefault="00381FE5" w:rsidP="000A3128">
            <w:pPr>
              <w:jc w:val="left"/>
              <w:rPr>
                <w:rFonts w:ascii="仿宋_GB2312" w:eastAsia="仿宋_GB2312"/>
                <w:sz w:val="24"/>
              </w:rPr>
            </w:pPr>
            <w:r w:rsidRPr="00475627">
              <w:rPr>
                <w:rFonts w:ascii="仿宋_GB2312" w:eastAsia="仿宋_GB2312" w:hint="eastAsia"/>
                <w:sz w:val="24"/>
              </w:rPr>
              <w:t>《中华人民共和国防洪法》</w:t>
            </w:r>
            <w:r w:rsidRPr="00475627">
              <w:rPr>
                <w:rFonts w:ascii="仿宋_GB2312" w:eastAsia="仿宋_GB2312" w:hint="eastAsia"/>
                <w:sz w:val="24"/>
              </w:rPr>
              <w:br/>
              <w:t xml:space="preserve">    第五十五条第（二）</w:t>
            </w:r>
            <w:proofErr w:type="gramStart"/>
            <w:r w:rsidRPr="00475627">
              <w:rPr>
                <w:rFonts w:ascii="仿宋_GB2312" w:eastAsia="仿宋_GB2312" w:hint="eastAsia"/>
                <w:sz w:val="24"/>
              </w:rPr>
              <w:t>项违反</w:t>
            </w:r>
            <w:proofErr w:type="gramEnd"/>
            <w:r w:rsidRPr="00475627">
              <w:rPr>
                <w:rFonts w:ascii="仿宋_GB2312" w:eastAsia="仿宋_GB2312" w:hint="eastAsia"/>
                <w:sz w:val="24"/>
              </w:rPr>
              <w:t>本法第二十二条第二款、第三款规定，有下列行为之一的，责令停止违法行为，排除阻碍或者采取其他补救措施，可以处五万元以下的罚款：（二）在河道、湖泊管理范围内倾倒垃圾、渣土，从事影响河势稳定、危害河岸堤防安全和其他妨碍河道行洪的活动的；</w:t>
            </w:r>
            <w:r w:rsidRPr="00475627">
              <w:rPr>
                <w:rFonts w:ascii="仿宋_GB2312" w:eastAsia="仿宋_GB2312" w:hint="eastAsia"/>
                <w:sz w:val="24"/>
              </w:rPr>
              <w:br/>
              <w:t>《北京市水利工程保护管理条例》</w:t>
            </w:r>
            <w:r w:rsidRPr="00475627">
              <w:rPr>
                <w:rFonts w:ascii="仿宋_GB2312" w:eastAsia="仿宋_GB2312" w:hint="eastAsia"/>
                <w:sz w:val="24"/>
              </w:rPr>
              <w:br/>
              <w:t xml:space="preserve">    第二十一条第（二）项 有下列行为之一的单位或个人，给予处罚：（二）违反本条例第九条第二项、第三项、第八项规定的，责令排除阻碍或者采取其他补救措施，可以处5万元以下罚款。</w:t>
            </w:r>
          </w:p>
          <w:p w:rsidR="00381FE5" w:rsidRPr="00475627" w:rsidRDefault="00381FE5" w:rsidP="000A3128">
            <w:pPr>
              <w:jc w:val="left"/>
              <w:rPr>
                <w:rFonts w:ascii="仿宋_GB2312" w:eastAsia="仿宋_GB2312"/>
                <w:sz w:val="24"/>
              </w:rPr>
            </w:pPr>
            <w:r w:rsidRPr="00475627">
              <w:rPr>
                <w:rFonts w:ascii="仿宋_GB2312" w:eastAsia="仿宋_GB2312" w:hint="eastAsia"/>
                <w:sz w:val="24"/>
              </w:rPr>
              <w:t>《北京市河湖保护管理条例》</w:t>
            </w:r>
          </w:p>
          <w:p w:rsidR="00381FE5" w:rsidRPr="00475627" w:rsidRDefault="00381FE5" w:rsidP="000A3128">
            <w:pPr>
              <w:jc w:val="left"/>
              <w:rPr>
                <w:rFonts w:ascii="仿宋_GB2312" w:eastAsia="仿宋_GB2312"/>
                <w:sz w:val="32"/>
              </w:rPr>
            </w:pPr>
            <w:r w:rsidRPr="00475627">
              <w:rPr>
                <w:rFonts w:ascii="仿宋_GB2312" w:eastAsia="仿宋_GB2312" w:hint="eastAsia"/>
                <w:sz w:val="24"/>
              </w:rPr>
              <w:t xml:space="preserve">    第三十八条 违反本条例第十九条规定，由水行政主管部门责令停止违法行为，排除阻碍或者采取其他补救措施，有第(一)项规定行为的，处1万元以上5万元以下罚款；有其他项规定行为的，</w:t>
            </w:r>
            <w:r w:rsidRPr="00887F3B">
              <w:rPr>
                <w:rFonts w:ascii="仿宋_GB2312" w:eastAsia="仿宋_GB2312" w:hint="eastAsia"/>
                <w:bCs/>
                <w:sz w:val="24"/>
              </w:rPr>
              <w:t>可以处5万元以下</w:t>
            </w:r>
            <w:r w:rsidRPr="00C13ABC">
              <w:rPr>
                <w:rFonts w:ascii="仿宋_GB2312" w:eastAsia="仿宋_GB2312" w:hint="eastAsia"/>
                <w:sz w:val="24"/>
              </w:rPr>
              <w:t>罚款</w:t>
            </w:r>
            <w:r w:rsidRPr="00475627">
              <w:rPr>
                <w:rFonts w:ascii="仿宋_GB2312" w:eastAsia="仿宋_GB2312" w:hint="eastAsia"/>
                <w:sz w:val="24"/>
              </w:rPr>
              <w:t>，有违法所得的，没收违法所得。</w:t>
            </w:r>
          </w:p>
        </w:tc>
      </w:tr>
      <w:tr w:rsidR="00381FE5" w:rsidRPr="00475627" w:rsidTr="000A3128">
        <w:trPr>
          <w:trHeight w:val="737"/>
        </w:trPr>
        <w:tc>
          <w:tcPr>
            <w:tcW w:w="2093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 w:rsidRPr="00475627">
              <w:rPr>
                <w:rFonts w:ascii="仿宋_GB2312" w:eastAsia="仿宋_GB2312" w:hint="eastAsia"/>
                <w:b/>
                <w:bCs/>
                <w:sz w:val="28"/>
              </w:rPr>
              <w:t>情节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b/>
                <w:sz w:val="28"/>
              </w:rPr>
            </w:pPr>
            <w:r w:rsidRPr="00475627">
              <w:rPr>
                <w:rFonts w:ascii="仿宋_GB2312" w:eastAsia="仿宋_GB2312" w:hint="eastAsia"/>
                <w:b/>
                <w:sz w:val="28"/>
              </w:rPr>
              <w:t>倾倒量≤5m</w:t>
            </w:r>
            <w:r w:rsidRPr="00475627">
              <w:rPr>
                <w:rFonts w:ascii="宋体" w:hAnsi="宋体" w:cs="宋体" w:hint="eastAsia"/>
                <w:b/>
                <w:sz w:val="28"/>
              </w:rPr>
              <w:t>³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b/>
                <w:sz w:val="28"/>
              </w:rPr>
            </w:pPr>
            <w:r w:rsidRPr="00475627">
              <w:rPr>
                <w:rFonts w:ascii="仿宋_GB2312" w:eastAsia="仿宋_GB2312" w:hint="eastAsia"/>
                <w:b/>
                <w:sz w:val="28"/>
              </w:rPr>
              <w:t>5m</w:t>
            </w:r>
            <w:r w:rsidRPr="00475627">
              <w:rPr>
                <w:rFonts w:ascii="宋体" w:hAnsi="宋体" w:cs="宋体" w:hint="eastAsia"/>
                <w:b/>
                <w:sz w:val="28"/>
              </w:rPr>
              <w:t>³</w:t>
            </w:r>
            <w:r w:rsidRPr="00475627">
              <w:rPr>
                <w:rFonts w:ascii="仿宋_GB2312" w:eastAsia="仿宋_GB2312" w:hAnsi="仿宋_GB2312" w:cs="仿宋_GB2312" w:hint="eastAsia"/>
                <w:b/>
                <w:sz w:val="28"/>
              </w:rPr>
              <w:t>＜倾倒量≤</w:t>
            </w:r>
            <w:r w:rsidRPr="00475627">
              <w:rPr>
                <w:rFonts w:ascii="仿宋_GB2312" w:eastAsia="仿宋_GB2312" w:hint="eastAsia"/>
                <w:b/>
                <w:sz w:val="28"/>
              </w:rPr>
              <w:t>10m</w:t>
            </w:r>
            <w:r w:rsidRPr="00475627">
              <w:rPr>
                <w:rFonts w:ascii="宋体" w:hAnsi="宋体" w:cs="宋体" w:hint="eastAsia"/>
                <w:b/>
                <w:sz w:val="28"/>
              </w:rPr>
              <w:t>³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b/>
                <w:sz w:val="28"/>
              </w:rPr>
            </w:pPr>
            <w:r w:rsidRPr="00475627">
              <w:rPr>
                <w:rFonts w:ascii="仿宋_GB2312" w:eastAsia="仿宋_GB2312" w:hint="eastAsia"/>
                <w:b/>
                <w:sz w:val="28"/>
              </w:rPr>
              <w:t>10m</w:t>
            </w:r>
            <w:r w:rsidRPr="00475627">
              <w:rPr>
                <w:rFonts w:ascii="宋体" w:hAnsi="宋体" w:cs="宋体" w:hint="eastAsia"/>
                <w:b/>
                <w:sz w:val="28"/>
              </w:rPr>
              <w:t>³</w:t>
            </w:r>
            <w:r w:rsidRPr="00475627">
              <w:rPr>
                <w:rFonts w:ascii="仿宋_GB2312" w:eastAsia="仿宋_GB2312" w:hAnsi="仿宋_GB2312" w:cs="仿宋_GB2312" w:hint="eastAsia"/>
                <w:b/>
                <w:sz w:val="28"/>
              </w:rPr>
              <w:t>＜倾倒量≤</w:t>
            </w:r>
            <w:r w:rsidRPr="00475627">
              <w:rPr>
                <w:rFonts w:ascii="仿宋_GB2312" w:eastAsia="仿宋_GB2312" w:hint="eastAsia"/>
                <w:b/>
                <w:sz w:val="28"/>
              </w:rPr>
              <w:t>20m</w:t>
            </w:r>
            <w:r w:rsidRPr="00475627">
              <w:rPr>
                <w:rFonts w:ascii="宋体" w:hAnsi="宋体" w:cs="宋体" w:hint="eastAsia"/>
                <w:b/>
                <w:sz w:val="28"/>
              </w:rPr>
              <w:t>³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b/>
                <w:sz w:val="28"/>
              </w:rPr>
            </w:pPr>
            <w:r w:rsidRPr="00475627">
              <w:rPr>
                <w:rFonts w:ascii="仿宋_GB2312" w:eastAsia="仿宋_GB2312" w:hint="eastAsia"/>
                <w:b/>
                <w:sz w:val="28"/>
              </w:rPr>
              <w:t>20m</w:t>
            </w:r>
            <w:r w:rsidRPr="00475627">
              <w:rPr>
                <w:rFonts w:ascii="宋体" w:hAnsi="宋体" w:cs="宋体" w:hint="eastAsia"/>
                <w:b/>
                <w:sz w:val="28"/>
              </w:rPr>
              <w:t>³</w:t>
            </w:r>
            <w:r w:rsidRPr="00475627">
              <w:rPr>
                <w:rFonts w:ascii="仿宋_GB2312" w:eastAsia="仿宋_GB2312" w:hAnsi="仿宋_GB2312" w:cs="仿宋_GB2312" w:hint="eastAsia"/>
                <w:b/>
                <w:sz w:val="28"/>
              </w:rPr>
              <w:t>＜倾倒量</w:t>
            </w:r>
          </w:p>
        </w:tc>
      </w:tr>
      <w:tr w:rsidR="00381FE5" w:rsidRPr="00475627" w:rsidTr="000A3128">
        <w:trPr>
          <w:trHeight w:val="737"/>
        </w:trPr>
        <w:tc>
          <w:tcPr>
            <w:tcW w:w="2093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475627">
              <w:rPr>
                <w:rFonts w:ascii="仿宋_GB2312" w:eastAsia="仿宋_GB2312" w:hint="eastAsia"/>
                <w:b/>
                <w:bCs/>
                <w:sz w:val="28"/>
              </w:rPr>
              <w:t>罚款额</w:t>
            </w:r>
          </w:p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 w:rsidRPr="00475627">
              <w:rPr>
                <w:rFonts w:ascii="仿宋_GB2312" w:eastAsia="仿宋_GB2312" w:hint="eastAsia"/>
                <w:b/>
                <w:bCs/>
                <w:sz w:val="28"/>
              </w:rPr>
              <w:t>（万元）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/>
                <w:sz w:val="32"/>
              </w:rPr>
            </w:pPr>
            <w:r w:rsidRPr="00475627">
              <w:rPr>
                <w:rFonts w:ascii="仿宋_GB2312" w:eastAsia="仿宋_GB2312" w:hint="eastAsia"/>
                <w:sz w:val="28"/>
                <w:szCs w:val="28"/>
              </w:rPr>
              <w:t>罚款额≤1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/>
                <w:sz w:val="32"/>
              </w:rPr>
            </w:pPr>
            <w:r w:rsidRPr="00475627">
              <w:rPr>
                <w:rFonts w:ascii="仿宋_GB2312" w:eastAsia="仿宋_GB2312" w:hint="eastAsia"/>
                <w:sz w:val="28"/>
                <w:szCs w:val="28"/>
              </w:rPr>
              <w:t>1＜罚款额≤2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/>
                <w:sz w:val="32"/>
              </w:rPr>
            </w:pPr>
            <w:r w:rsidRPr="00475627">
              <w:rPr>
                <w:rFonts w:ascii="仿宋_GB2312" w:eastAsia="仿宋_GB2312" w:hint="eastAsia"/>
                <w:sz w:val="28"/>
                <w:szCs w:val="28"/>
              </w:rPr>
              <w:t>2＜罚款额≤3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/>
                <w:sz w:val="32"/>
              </w:rPr>
            </w:pPr>
            <w:r w:rsidRPr="00475627">
              <w:rPr>
                <w:rFonts w:ascii="仿宋_GB2312" w:eastAsia="仿宋_GB2312" w:hint="eastAsia"/>
                <w:sz w:val="28"/>
                <w:szCs w:val="28"/>
              </w:rPr>
              <w:t>3＜罚款额≤5</w:t>
            </w:r>
          </w:p>
        </w:tc>
      </w:tr>
    </w:tbl>
    <w:p w:rsidR="00381FE5" w:rsidRPr="00475627" w:rsidRDefault="00555514" w:rsidP="00381FE5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4.</w:t>
      </w:r>
      <w:r w:rsidR="00381FE5" w:rsidRPr="0096292C">
        <w:rPr>
          <w:rFonts w:ascii="仿宋_GB2312" w:eastAsia="仿宋_GB2312" w:hint="eastAsia"/>
          <w:sz w:val="32"/>
        </w:rPr>
        <w:t>在河道、湖泊管理范围内建设妨碍行洪的建筑物、构筑物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678"/>
        <w:gridCol w:w="7589"/>
      </w:tblGrid>
      <w:tr w:rsidR="00381FE5" w:rsidRPr="00475627" w:rsidTr="000A3128">
        <w:tc>
          <w:tcPr>
            <w:tcW w:w="1951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 w:rsidRPr="00475627">
              <w:rPr>
                <w:rFonts w:ascii="仿宋_GB2312" w:eastAsia="仿宋_GB2312" w:hint="eastAsia"/>
                <w:b/>
                <w:bCs/>
                <w:sz w:val="28"/>
              </w:rPr>
              <w:t>违法行为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 w:rsidRPr="00475627">
              <w:rPr>
                <w:rFonts w:ascii="仿宋_GB2312" w:eastAsia="仿宋_GB2312" w:hint="eastAsia"/>
                <w:b/>
                <w:bCs/>
                <w:sz w:val="28"/>
              </w:rPr>
              <w:t>违反条款</w:t>
            </w:r>
          </w:p>
        </w:tc>
        <w:tc>
          <w:tcPr>
            <w:tcW w:w="7589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 w:rsidRPr="00475627">
              <w:rPr>
                <w:rFonts w:ascii="仿宋_GB2312" w:eastAsia="仿宋_GB2312" w:hint="eastAsia"/>
                <w:b/>
                <w:bCs/>
                <w:sz w:val="28"/>
              </w:rPr>
              <w:t>处罚条款</w:t>
            </w:r>
          </w:p>
        </w:tc>
      </w:tr>
      <w:tr w:rsidR="00381FE5" w:rsidRPr="00475627" w:rsidTr="000A3128">
        <w:tc>
          <w:tcPr>
            <w:tcW w:w="1951" w:type="dxa"/>
            <w:shd w:val="clear" w:color="auto" w:fill="auto"/>
            <w:vAlign w:val="center"/>
          </w:tcPr>
          <w:p w:rsidR="00381FE5" w:rsidRPr="00475627" w:rsidRDefault="00381FE5" w:rsidP="000A3128">
            <w:pPr>
              <w:rPr>
                <w:rFonts w:ascii="仿宋_GB2312" w:eastAsia="仿宋_GB2312" w:hAnsi="宋体" w:cs="宋体"/>
                <w:sz w:val="24"/>
              </w:rPr>
            </w:pPr>
            <w:r w:rsidRPr="00475627">
              <w:rPr>
                <w:rFonts w:ascii="仿宋_GB2312" w:eastAsia="仿宋_GB2312" w:hint="eastAsia"/>
                <w:sz w:val="24"/>
              </w:rPr>
              <w:t>在河道、湖泊管理范围内建设妨碍行洪的建筑物、构筑物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81FE5" w:rsidRPr="00475627" w:rsidRDefault="00381FE5" w:rsidP="000A3128">
            <w:pPr>
              <w:rPr>
                <w:rFonts w:ascii="仿宋_GB2312" w:eastAsia="仿宋_GB2312" w:hAnsi="宋体" w:cs="宋体"/>
                <w:sz w:val="24"/>
              </w:rPr>
            </w:pPr>
            <w:r w:rsidRPr="00475627">
              <w:rPr>
                <w:rFonts w:ascii="仿宋_GB2312" w:eastAsia="仿宋_GB2312" w:hint="eastAsia"/>
                <w:sz w:val="24"/>
              </w:rPr>
              <w:t>《中华人民共和国水法》</w:t>
            </w:r>
            <w:r w:rsidRPr="00475627">
              <w:rPr>
                <w:rFonts w:ascii="仿宋_GB2312" w:eastAsia="仿宋_GB2312" w:hint="eastAsia"/>
                <w:sz w:val="24"/>
              </w:rPr>
              <w:br/>
              <w:t xml:space="preserve">    第三十七条第二款 禁止在河道管理范围内建设妨碍行洪的建筑物、构筑物以及从事影响河势稳定、危害河岸堤防安全和其他妨碍河道行洪的活动。</w:t>
            </w:r>
            <w:r w:rsidRPr="00475627">
              <w:rPr>
                <w:rFonts w:ascii="仿宋_GB2312" w:eastAsia="仿宋_GB2312" w:hint="eastAsia"/>
                <w:sz w:val="24"/>
              </w:rPr>
              <w:br/>
              <w:t>《中华人民共和国防洪法》</w:t>
            </w:r>
            <w:r w:rsidRPr="00475627">
              <w:rPr>
                <w:rFonts w:ascii="仿宋_GB2312" w:eastAsia="仿宋_GB2312" w:hint="eastAsia"/>
                <w:sz w:val="24"/>
              </w:rPr>
              <w:br/>
              <w:t xml:space="preserve">    第二十二条第二款 禁止在河道、湖泊管理范围内建设妨碍行洪的建筑物、构筑物，倾倒垃圾、渣土，从事影响河势稳定、危害河岸堤防安全和其他妨碍河道行洪的活动。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475627">
              <w:rPr>
                <w:rFonts w:ascii="仿宋_GB2312" w:eastAsia="仿宋_GB2312" w:hint="eastAsia"/>
                <w:sz w:val="24"/>
              </w:rPr>
              <w:t xml:space="preserve">  </w:t>
            </w:r>
            <w:r w:rsidRPr="00475627">
              <w:rPr>
                <w:rFonts w:ascii="仿宋_GB2312" w:eastAsia="仿宋_GB2312" w:hint="eastAsia"/>
                <w:sz w:val="24"/>
              </w:rPr>
              <w:br/>
              <w:t>《北京市水利工程保护管理条例》</w:t>
            </w:r>
            <w:r w:rsidRPr="00475627">
              <w:rPr>
                <w:rFonts w:ascii="仿宋_GB2312" w:eastAsia="仿宋_GB2312" w:hint="eastAsia"/>
                <w:sz w:val="24"/>
              </w:rPr>
              <w:br/>
              <w:t xml:space="preserve">    第九条第（二）项、第（八）项 在水利工程的管理范围内，禁止下列行为：（二）擅自建筑房屋和在河道及引水、排水渠内筑坝，在库区内</w:t>
            </w:r>
            <w:proofErr w:type="gramStart"/>
            <w:r w:rsidRPr="00475627">
              <w:rPr>
                <w:rFonts w:ascii="仿宋_GB2312" w:eastAsia="仿宋_GB2312" w:hint="eastAsia"/>
                <w:sz w:val="24"/>
              </w:rPr>
              <w:t>填库造</w:t>
            </w:r>
            <w:proofErr w:type="gramEnd"/>
            <w:r w:rsidRPr="00475627">
              <w:rPr>
                <w:rFonts w:ascii="仿宋_GB2312" w:eastAsia="仿宋_GB2312" w:hint="eastAsia"/>
                <w:sz w:val="24"/>
              </w:rPr>
              <w:t>地；（八）在河道内修建套堤、高渠、高路。</w:t>
            </w:r>
            <w:r w:rsidRPr="00475627">
              <w:rPr>
                <w:rFonts w:ascii="仿宋_GB2312" w:eastAsia="仿宋_GB2312" w:hint="eastAsia"/>
                <w:sz w:val="24"/>
              </w:rPr>
              <w:br/>
              <w:t>《北京市河湖保护管理条例》</w:t>
            </w:r>
            <w:r w:rsidRPr="00475627">
              <w:rPr>
                <w:rFonts w:ascii="仿宋_GB2312" w:eastAsia="仿宋_GB2312" w:hint="eastAsia"/>
                <w:sz w:val="24"/>
              </w:rPr>
              <w:br/>
              <w:t xml:space="preserve">    第十九条第（二）项 在河湖管理范围内禁止下列行为：（二）建设妨碍行洪的建筑物、构筑物；</w:t>
            </w:r>
          </w:p>
        </w:tc>
        <w:tc>
          <w:tcPr>
            <w:tcW w:w="7589" w:type="dxa"/>
            <w:shd w:val="clear" w:color="auto" w:fill="auto"/>
            <w:vAlign w:val="center"/>
          </w:tcPr>
          <w:p w:rsidR="00381FE5" w:rsidRPr="00475627" w:rsidRDefault="00381FE5" w:rsidP="000A3128">
            <w:pPr>
              <w:rPr>
                <w:rFonts w:ascii="仿宋_GB2312" w:eastAsia="仿宋_GB2312" w:hAnsi="宋体" w:cs="宋体"/>
                <w:sz w:val="24"/>
              </w:rPr>
            </w:pPr>
            <w:r w:rsidRPr="00475627">
              <w:rPr>
                <w:rFonts w:ascii="仿宋_GB2312" w:eastAsia="仿宋_GB2312" w:hint="eastAsia"/>
                <w:sz w:val="24"/>
              </w:rPr>
              <w:t>《中华人民共和国水法》</w:t>
            </w:r>
            <w:r w:rsidRPr="00475627">
              <w:rPr>
                <w:rFonts w:ascii="仿宋_GB2312" w:eastAsia="仿宋_GB2312" w:hint="eastAsia"/>
                <w:sz w:val="24"/>
              </w:rPr>
              <w:br/>
              <w:t xml:space="preserve">    第六十五条第一款 在河道管理范围内建设妨碍行洪的建筑物、构筑物，或者从事影响河势稳定、危害河岸堤防安全和其他妨碍河道行洪的活动的，由县级以上人民政府水行政主管部门或者流域管理机构依据职权，责令停止违法行为，限期拆除违法建筑物、构筑物，恢复原状；逾期不拆除、不恢复原状的，强行拆除，所需费用由违法单位或者个人负担，并</w:t>
            </w:r>
            <w:r w:rsidRPr="00970AFF">
              <w:rPr>
                <w:rFonts w:ascii="仿宋_GB2312" w:eastAsia="仿宋_GB2312" w:hint="eastAsia"/>
                <w:sz w:val="24"/>
              </w:rPr>
              <w:t>处</w:t>
            </w:r>
            <w:r w:rsidRPr="00887F3B">
              <w:rPr>
                <w:rFonts w:ascii="仿宋_GB2312" w:eastAsia="仿宋_GB2312" w:hint="eastAsia"/>
                <w:bCs/>
                <w:sz w:val="24"/>
              </w:rPr>
              <w:t>一万元以上十万元以下</w:t>
            </w:r>
            <w:r w:rsidRPr="00970AFF">
              <w:rPr>
                <w:rFonts w:ascii="仿宋_GB2312" w:eastAsia="仿宋_GB2312" w:hint="eastAsia"/>
                <w:sz w:val="24"/>
              </w:rPr>
              <w:t>的罚款。</w:t>
            </w:r>
            <w:r w:rsidRPr="00970AFF">
              <w:rPr>
                <w:rFonts w:ascii="仿宋_GB2312" w:eastAsia="仿宋_GB2312"/>
                <w:sz w:val="24"/>
              </w:rPr>
              <w:br/>
            </w:r>
            <w:r w:rsidRPr="00970AFF">
              <w:rPr>
                <w:rFonts w:ascii="仿宋_GB2312" w:eastAsia="仿宋_GB2312" w:hint="eastAsia"/>
                <w:sz w:val="24"/>
              </w:rPr>
              <w:t>《中华人民共和国防洪法》</w:t>
            </w:r>
            <w:r w:rsidRPr="00970AFF">
              <w:rPr>
                <w:rFonts w:ascii="仿宋_GB2312" w:eastAsia="仿宋_GB2312"/>
                <w:sz w:val="24"/>
              </w:rPr>
              <w:br/>
            </w:r>
            <w:r w:rsidRPr="00970AFF">
              <w:rPr>
                <w:rFonts w:ascii="仿宋_GB2312" w:eastAsia="仿宋_GB2312" w:hint="eastAsia"/>
                <w:sz w:val="24"/>
              </w:rPr>
              <w:t xml:space="preserve">    第五十五条第（一）项 违反本法第二十二条第二款、第三款规定，有下列行为之一的，责令停止违法行为，排除阻碍或者采取其他补救措施，</w:t>
            </w:r>
            <w:r w:rsidRPr="00887F3B">
              <w:rPr>
                <w:rFonts w:ascii="仿宋_GB2312" w:eastAsia="仿宋_GB2312" w:hint="eastAsia"/>
                <w:bCs/>
                <w:sz w:val="24"/>
              </w:rPr>
              <w:t>可以处五万元以下</w:t>
            </w:r>
            <w:r w:rsidRPr="00970AFF">
              <w:rPr>
                <w:rFonts w:ascii="仿宋_GB2312" w:eastAsia="仿宋_GB2312" w:hint="eastAsia"/>
                <w:sz w:val="24"/>
              </w:rPr>
              <w:t>的罚款：（一）在河道、湖泊管理范围内建设妨碍行洪的建筑物、构筑物的；</w:t>
            </w:r>
            <w:r w:rsidRPr="00970AFF">
              <w:rPr>
                <w:rFonts w:ascii="仿宋_GB2312" w:eastAsia="仿宋_GB2312"/>
                <w:sz w:val="24"/>
              </w:rPr>
              <w:br/>
            </w:r>
            <w:r w:rsidRPr="00970AFF">
              <w:rPr>
                <w:rFonts w:ascii="仿宋_GB2312" w:eastAsia="仿宋_GB2312" w:hint="eastAsia"/>
                <w:sz w:val="24"/>
              </w:rPr>
              <w:t>《北京市水利工程保护管理条例》</w:t>
            </w:r>
            <w:r w:rsidRPr="00970AFF">
              <w:rPr>
                <w:rFonts w:ascii="仿宋_GB2312" w:eastAsia="仿宋_GB2312"/>
                <w:sz w:val="24"/>
              </w:rPr>
              <w:br/>
            </w:r>
            <w:r w:rsidRPr="00970AFF">
              <w:rPr>
                <w:rFonts w:ascii="仿宋_GB2312" w:eastAsia="仿宋_GB2312" w:hint="eastAsia"/>
                <w:sz w:val="24"/>
              </w:rPr>
              <w:t xml:space="preserve">    第二十一条第（二）项 有下列行为之一的单位或个人，给予处罚：（二）违反本条例第九条第二项、第三项、第八项规定的，责令排除阻碍或者采取其他补救措施，</w:t>
            </w:r>
            <w:r w:rsidRPr="00887F3B">
              <w:rPr>
                <w:rFonts w:ascii="仿宋_GB2312" w:eastAsia="仿宋_GB2312" w:hint="eastAsia"/>
                <w:bCs/>
                <w:sz w:val="24"/>
              </w:rPr>
              <w:t>可以处5万元以下</w:t>
            </w:r>
            <w:r w:rsidRPr="00970AFF">
              <w:rPr>
                <w:rFonts w:ascii="仿宋_GB2312" w:eastAsia="仿宋_GB2312" w:hint="eastAsia"/>
                <w:sz w:val="24"/>
              </w:rPr>
              <w:t>罚款。</w:t>
            </w:r>
            <w:r w:rsidRPr="00970AFF">
              <w:rPr>
                <w:rFonts w:ascii="仿宋_GB2312" w:eastAsia="仿宋_GB2312"/>
                <w:sz w:val="24"/>
              </w:rPr>
              <w:br/>
            </w:r>
            <w:r w:rsidRPr="00970AFF">
              <w:rPr>
                <w:rFonts w:ascii="仿宋_GB2312" w:eastAsia="仿宋_GB2312" w:hint="eastAsia"/>
                <w:sz w:val="24"/>
              </w:rPr>
              <w:t>《北京市河湖保护管理条例》</w:t>
            </w:r>
            <w:r w:rsidRPr="00970AFF">
              <w:rPr>
                <w:rFonts w:ascii="仿宋_GB2312" w:eastAsia="仿宋_GB2312"/>
                <w:sz w:val="24"/>
              </w:rPr>
              <w:br/>
            </w:r>
            <w:r w:rsidRPr="00970AFF">
              <w:rPr>
                <w:rFonts w:ascii="仿宋_GB2312" w:eastAsia="仿宋_GB2312" w:hint="eastAsia"/>
                <w:sz w:val="24"/>
              </w:rPr>
              <w:t xml:space="preserve">    第三十八条 违反本条例第十九条规定，由水行政主管部门责令停止违法行为，排除阻碍或者采取其他补救措施，有第(一)项规定行为的，处1万元以上5万元以下罚款；有其他项规定行为的，</w:t>
            </w:r>
            <w:r w:rsidRPr="00887F3B">
              <w:rPr>
                <w:rFonts w:ascii="仿宋_GB2312" w:eastAsia="仿宋_GB2312" w:hint="eastAsia"/>
                <w:bCs/>
                <w:sz w:val="24"/>
              </w:rPr>
              <w:t>可以处5万元以下</w:t>
            </w:r>
            <w:r w:rsidRPr="00475627">
              <w:rPr>
                <w:rFonts w:ascii="仿宋_GB2312" w:eastAsia="仿宋_GB2312" w:hint="eastAsia"/>
                <w:sz w:val="24"/>
              </w:rPr>
              <w:t>罚款，有违法所得的，没收违法所得。</w:t>
            </w:r>
          </w:p>
        </w:tc>
      </w:tr>
    </w:tbl>
    <w:p w:rsidR="00381FE5" w:rsidRDefault="00381FE5" w:rsidP="00381FE5">
      <w:pPr>
        <w:jc w:val="left"/>
        <w:rPr>
          <w:rFonts w:ascii="仿宋_GB2312" w:eastAsia="仿宋_GB2312"/>
          <w:sz w:val="32"/>
        </w:rPr>
      </w:pPr>
    </w:p>
    <w:p w:rsidR="00381FE5" w:rsidRDefault="00381FE5" w:rsidP="00381FE5">
      <w:pPr>
        <w:jc w:val="left"/>
        <w:rPr>
          <w:rFonts w:ascii="仿宋_GB2312" w:eastAsia="仿宋_GB2312"/>
          <w:sz w:val="32"/>
        </w:rPr>
      </w:pPr>
    </w:p>
    <w:p w:rsidR="00381FE5" w:rsidRPr="00475627" w:rsidRDefault="00381FE5" w:rsidP="00381FE5">
      <w:pPr>
        <w:jc w:val="left"/>
        <w:rPr>
          <w:rFonts w:ascii="仿宋_GB2312" w:eastAsia="仿宋_GB2312"/>
          <w:sz w:val="32"/>
        </w:rPr>
      </w:pPr>
      <w:r w:rsidRPr="00475627">
        <w:rPr>
          <w:rFonts w:ascii="仿宋_GB2312" w:eastAsia="仿宋_GB2312" w:hint="eastAsia"/>
          <w:sz w:val="32"/>
        </w:rPr>
        <w:lastRenderedPageBreak/>
        <w:t>1.依据《中华人民共和国水法》处罚：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259"/>
        <w:gridCol w:w="4740"/>
      </w:tblGrid>
      <w:tr w:rsidR="00381FE5" w:rsidRPr="00475627" w:rsidTr="000A3128">
        <w:trPr>
          <w:trHeight w:val="929"/>
        </w:trPr>
        <w:tc>
          <w:tcPr>
            <w:tcW w:w="4219" w:type="dxa"/>
            <w:shd w:val="clear" w:color="auto" w:fill="auto"/>
          </w:tcPr>
          <w:p w:rsidR="00381FE5" w:rsidRPr="00475627" w:rsidRDefault="00B42E69" w:rsidP="000A312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42E69">
              <w:rPr>
                <w:noProof/>
              </w:rPr>
              <w:pict>
                <v:line id="直接连接符 23" o:spid="_x0000_s1036" style="position:absolute;left:0;text-align:left;z-index:251678720;visibility:visible;mso-width-relative:margin;mso-height-relative:margin" from="-4.9pt,.9pt" to="85.1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" strokecolor="windowText">
                  <o:lock v:ext="edit" shapetype="f"/>
                </v:line>
              </w:pict>
            </w:r>
            <w:r w:rsidRPr="00B42E69">
              <w:rPr>
                <w:noProof/>
              </w:rPr>
              <w:pict>
                <v:line id="直接连接符 22" o:spid="_x0000_s1035" style="position:absolute;left:0;text-align:left;z-index:251677696;visibility:visible" from="-4.9pt,.9pt" to="205.8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" strokecolor="windowText">
                  <o:lock v:ext="edit" shapetype="f"/>
                </v:line>
              </w:pict>
            </w:r>
            <w:r w:rsidR="00381FE5" w:rsidRPr="00475627">
              <w:rPr>
                <w:rFonts w:ascii="仿宋_GB2312" w:eastAsia="仿宋_GB2312" w:hint="eastAsia"/>
                <w:b/>
                <w:sz w:val="24"/>
              </w:rPr>
              <w:t xml:space="preserve">                      情 节</w:t>
            </w:r>
          </w:p>
          <w:p w:rsidR="00381FE5" w:rsidRPr="00475627" w:rsidRDefault="00381FE5" w:rsidP="000A3128">
            <w:pPr>
              <w:ind w:firstLineChars="491" w:firstLine="1183"/>
              <w:rPr>
                <w:rFonts w:ascii="仿宋_GB2312" w:eastAsia="仿宋_GB2312"/>
                <w:b/>
                <w:sz w:val="24"/>
              </w:rPr>
            </w:pPr>
            <w:r w:rsidRPr="00475627">
              <w:rPr>
                <w:rFonts w:ascii="仿宋_GB2312" w:eastAsia="仿宋_GB2312" w:hint="eastAsia"/>
                <w:b/>
                <w:sz w:val="24"/>
              </w:rPr>
              <w:t>罚款额（万元）</w:t>
            </w:r>
          </w:p>
          <w:p w:rsidR="00381FE5" w:rsidRPr="00475627" w:rsidRDefault="00381FE5" w:rsidP="000A3128">
            <w:pPr>
              <w:rPr>
                <w:rFonts w:ascii="仿宋_GB2312" w:eastAsia="仿宋_GB2312"/>
                <w:sz w:val="28"/>
                <w:szCs w:val="28"/>
              </w:rPr>
            </w:pPr>
            <w:r w:rsidRPr="00475627">
              <w:rPr>
                <w:rFonts w:ascii="仿宋_GB2312" w:eastAsia="仿宋_GB2312" w:hint="eastAsia"/>
                <w:b/>
                <w:sz w:val="24"/>
              </w:rPr>
              <w:t>类 型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562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在限期内拆除，恢复原状的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562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逾期不拆除，不恢复原状的</w:t>
            </w:r>
          </w:p>
        </w:tc>
      </w:tr>
      <w:tr w:rsidR="00381FE5" w:rsidRPr="00475627" w:rsidTr="000A3128">
        <w:trPr>
          <w:trHeight w:val="1021"/>
        </w:trPr>
        <w:tc>
          <w:tcPr>
            <w:tcW w:w="4219" w:type="dxa"/>
            <w:shd w:val="clear" w:color="auto" w:fill="auto"/>
            <w:vAlign w:val="center"/>
          </w:tcPr>
          <w:p w:rsidR="00381FE5" w:rsidRPr="00887F3B" w:rsidRDefault="00381FE5" w:rsidP="000A3128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887F3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占地面积≤25</w:t>
            </w:r>
            <w:r w:rsidRPr="00887F3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㎡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75627">
              <w:rPr>
                <w:rFonts w:ascii="仿宋_GB2312" w:eastAsia="仿宋_GB2312" w:hint="eastAsia"/>
                <w:sz w:val="28"/>
                <w:szCs w:val="28"/>
              </w:rPr>
              <w:t>不予处罚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75627">
              <w:rPr>
                <w:rFonts w:ascii="仿宋_GB2312" w:eastAsia="仿宋_GB2312" w:hint="eastAsia"/>
                <w:sz w:val="28"/>
                <w:szCs w:val="28"/>
              </w:rPr>
              <w:t>1≤罚款额≤3</w:t>
            </w:r>
          </w:p>
        </w:tc>
      </w:tr>
      <w:tr w:rsidR="00381FE5" w:rsidRPr="00475627" w:rsidTr="000A3128">
        <w:trPr>
          <w:trHeight w:val="1021"/>
        </w:trPr>
        <w:tc>
          <w:tcPr>
            <w:tcW w:w="4219" w:type="dxa"/>
            <w:shd w:val="clear" w:color="auto" w:fill="auto"/>
            <w:vAlign w:val="center"/>
          </w:tcPr>
          <w:p w:rsidR="00381FE5" w:rsidRPr="00887F3B" w:rsidRDefault="00381FE5" w:rsidP="000A3128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887F3B">
              <w:rPr>
                <w:rFonts w:ascii="仿宋_GB2312" w:eastAsia="仿宋_GB2312"/>
                <w:b/>
                <w:bCs/>
                <w:sz w:val="28"/>
                <w:szCs w:val="28"/>
              </w:rPr>
              <w:t>25</w:t>
            </w:r>
            <w:r w:rsidRPr="00887F3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㎡</w:t>
            </w:r>
            <w:r w:rsidRPr="00887F3B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＜占地面积≤</w:t>
            </w:r>
            <w:r w:rsidRPr="00887F3B">
              <w:rPr>
                <w:rFonts w:ascii="仿宋_GB2312" w:eastAsia="仿宋_GB2312"/>
                <w:b/>
                <w:bCs/>
                <w:sz w:val="28"/>
                <w:szCs w:val="28"/>
              </w:rPr>
              <w:t>100</w:t>
            </w:r>
            <w:r w:rsidRPr="00887F3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㎡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75627">
              <w:rPr>
                <w:rFonts w:ascii="仿宋_GB2312" w:eastAsia="仿宋_GB2312" w:hint="eastAsia"/>
                <w:sz w:val="28"/>
                <w:szCs w:val="28"/>
              </w:rPr>
              <w:t>不予处罚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75627">
              <w:rPr>
                <w:rFonts w:ascii="仿宋_GB2312" w:eastAsia="仿宋_GB2312" w:hint="eastAsia"/>
                <w:sz w:val="28"/>
                <w:szCs w:val="28"/>
              </w:rPr>
              <w:t>3＜罚款额≤6</w:t>
            </w:r>
          </w:p>
        </w:tc>
      </w:tr>
      <w:tr w:rsidR="00381FE5" w:rsidRPr="00475627" w:rsidTr="000A3128">
        <w:trPr>
          <w:trHeight w:val="1021"/>
        </w:trPr>
        <w:tc>
          <w:tcPr>
            <w:tcW w:w="4219" w:type="dxa"/>
            <w:shd w:val="clear" w:color="auto" w:fill="auto"/>
            <w:vAlign w:val="center"/>
          </w:tcPr>
          <w:p w:rsidR="00381FE5" w:rsidRPr="00887F3B" w:rsidRDefault="00381FE5" w:rsidP="000A3128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887F3B">
              <w:rPr>
                <w:rFonts w:ascii="仿宋_GB2312" w:eastAsia="仿宋_GB2312"/>
                <w:b/>
                <w:bCs/>
                <w:sz w:val="28"/>
                <w:szCs w:val="28"/>
              </w:rPr>
              <w:t>100</w:t>
            </w:r>
            <w:r w:rsidRPr="00887F3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㎡</w:t>
            </w:r>
            <w:r w:rsidRPr="00887F3B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＜占地面积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75627">
              <w:rPr>
                <w:rFonts w:ascii="仿宋_GB2312" w:eastAsia="仿宋_GB2312" w:hint="eastAsia"/>
                <w:sz w:val="28"/>
                <w:szCs w:val="28"/>
              </w:rPr>
              <w:t>不予处罚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75627">
              <w:rPr>
                <w:rFonts w:ascii="仿宋_GB2312" w:eastAsia="仿宋_GB2312" w:hint="eastAsia"/>
                <w:sz w:val="28"/>
                <w:szCs w:val="28"/>
              </w:rPr>
              <w:t>6＜罚款额≤10</w:t>
            </w:r>
          </w:p>
        </w:tc>
      </w:tr>
    </w:tbl>
    <w:p w:rsidR="00381FE5" w:rsidRPr="00475627" w:rsidRDefault="00381FE5" w:rsidP="00381FE5">
      <w:pPr>
        <w:jc w:val="center"/>
        <w:rPr>
          <w:rFonts w:ascii="仿宋_GB2312" w:eastAsia="仿宋_GB2312"/>
          <w:sz w:val="28"/>
          <w:szCs w:val="28"/>
        </w:rPr>
      </w:pPr>
    </w:p>
    <w:p w:rsidR="00381FE5" w:rsidRPr="00475627" w:rsidRDefault="00381FE5" w:rsidP="00381FE5">
      <w:pPr>
        <w:jc w:val="left"/>
        <w:rPr>
          <w:rFonts w:ascii="仿宋_GB2312" w:eastAsia="仿宋_GB2312"/>
          <w:sz w:val="28"/>
          <w:szCs w:val="28"/>
        </w:rPr>
      </w:pPr>
      <w:r w:rsidRPr="00475627">
        <w:rPr>
          <w:rFonts w:ascii="仿宋_GB2312" w:eastAsia="仿宋_GB2312" w:hint="eastAsia"/>
          <w:sz w:val="32"/>
          <w:szCs w:val="28"/>
        </w:rPr>
        <w:t>2.依据《中华人民共和国防洪法》《北京市水利工程保护管理条例》《北京市河湖保护管理条例》处罚：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8"/>
        <w:gridCol w:w="3928"/>
        <w:gridCol w:w="3594"/>
        <w:gridCol w:w="3478"/>
      </w:tblGrid>
      <w:tr w:rsidR="00381FE5" w:rsidRPr="00475627" w:rsidTr="000A3128">
        <w:trPr>
          <w:trHeight w:val="1021"/>
        </w:trPr>
        <w:tc>
          <w:tcPr>
            <w:tcW w:w="3218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75627">
              <w:rPr>
                <w:rFonts w:ascii="仿宋_GB2312" w:eastAsia="仿宋_GB2312" w:hint="eastAsia"/>
                <w:b/>
                <w:sz w:val="28"/>
              </w:rPr>
              <w:t>情节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381FE5" w:rsidRPr="00970AFF" w:rsidRDefault="00381FE5" w:rsidP="000A3128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887F3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占地面积≤25</w:t>
            </w:r>
            <w:r w:rsidRPr="00887F3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㎡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381FE5" w:rsidRPr="00970AFF" w:rsidRDefault="00381FE5" w:rsidP="000A3128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887F3B">
              <w:rPr>
                <w:rFonts w:ascii="仿宋_GB2312" w:eastAsia="仿宋_GB2312"/>
                <w:b/>
                <w:bCs/>
                <w:sz w:val="28"/>
                <w:szCs w:val="28"/>
              </w:rPr>
              <w:t>25</w:t>
            </w:r>
            <w:r w:rsidRPr="00887F3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㎡</w:t>
            </w:r>
            <w:r w:rsidRPr="00887F3B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＜占地面积≤</w:t>
            </w:r>
            <w:r w:rsidRPr="00887F3B">
              <w:rPr>
                <w:rFonts w:ascii="仿宋_GB2312" w:eastAsia="仿宋_GB2312"/>
                <w:b/>
                <w:bCs/>
                <w:sz w:val="28"/>
                <w:szCs w:val="28"/>
              </w:rPr>
              <w:t>100</w:t>
            </w:r>
            <w:r w:rsidRPr="00887F3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㎡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381FE5" w:rsidRPr="00970AFF" w:rsidRDefault="00381FE5" w:rsidP="000A3128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887F3B">
              <w:rPr>
                <w:rFonts w:ascii="仿宋_GB2312" w:eastAsia="仿宋_GB2312"/>
                <w:b/>
                <w:bCs/>
                <w:sz w:val="28"/>
                <w:szCs w:val="28"/>
              </w:rPr>
              <w:t>100</w:t>
            </w:r>
            <w:r w:rsidRPr="00887F3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㎡</w:t>
            </w:r>
            <w:r w:rsidRPr="00887F3B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＜占地面积</w:t>
            </w:r>
          </w:p>
        </w:tc>
      </w:tr>
      <w:tr w:rsidR="00381FE5" w:rsidRPr="00475627" w:rsidTr="000A3128">
        <w:trPr>
          <w:trHeight w:val="1021"/>
        </w:trPr>
        <w:tc>
          <w:tcPr>
            <w:tcW w:w="3218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475627">
              <w:rPr>
                <w:rFonts w:ascii="仿宋_GB2312" w:eastAsia="仿宋_GB2312" w:hint="eastAsia"/>
                <w:b/>
                <w:bCs/>
                <w:sz w:val="28"/>
              </w:rPr>
              <w:t>罚款额（万元）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75627">
              <w:rPr>
                <w:rFonts w:ascii="仿宋_GB2312" w:eastAsia="仿宋_GB2312" w:hint="eastAsia"/>
                <w:sz w:val="28"/>
                <w:szCs w:val="28"/>
              </w:rPr>
              <w:t>罚款额≤1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75627">
              <w:rPr>
                <w:rFonts w:ascii="仿宋_GB2312" w:eastAsia="仿宋_GB2312" w:hint="eastAsia"/>
                <w:sz w:val="28"/>
                <w:szCs w:val="28"/>
              </w:rPr>
              <w:t>1＜罚款额≤3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381FE5" w:rsidRPr="00475627" w:rsidRDefault="00381FE5" w:rsidP="000A31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5627">
              <w:rPr>
                <w:rFonts w:ascii="仿宋_GB2312" w:eastAsia="仿宋_GB2312" w:hint="eastAsia"/>
                <w:sz w:val="28"/>
                <w:szCs w:val="28"/>
              </w:rPr>
              <w:t>3＜罚款额≤5</w:t>
            </w:r>
          </w:p>
        </w:tc>
      </w:tr>
    </w:tbl>
    <w:p w:rsidR="00951AC0" w:rsidRPr="00381FE5" w:rsidRDefault="00951AC0"/>
    <w:sectPr w:rsidR="00951AC0" w:rsidRPr="00381FE5" w:rsidSect="000A3128">
      <w:footerReference w:type="default" r:id="rId6"/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ADF" w:rsidRDefault="003C1ADF" w:rsidP="00381FE5">
      <w:r>
        <w:separator/>
      </w:r>
    </w:p>
  </w:endnote>
  <w:endnote w:type="continuationSeparator" w:id="0">
    <w:p w:rsidR="003C1ADF" w:rsidRDefault="003C1ADF" w:rsidP="0038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128" w:rsidRPr="00B65DFA" w:rsidRDefault="000A3128">
    <w:pPr>
      <w:pStyle w:val="a4"/>
      <w:jc w:val="center"/>
      <w:rPr>
        <w:rFonts w:ascii="宋体" w:hAnsi="宋体"/>
        <w:sz w:val="21"/>
        <w:szCs w:val="21"/>
      </w:rPr>
    </w:pPr>
    <w:r w:rsidRPr="00B65DFA">
      <w:rPr>
        <w:rFonts w:ascii="宋体" w:hAnsi="宋体" w:hint="eastAsia"/>
        <w:sz w:val="21"/>
        <w:szCs w:val="21"/>
        <w:lang w:val="zh-CN"/>
      </w:rPr>
      <w:t xml:space="preserve"> </w:t>
    </w:r>
    <w:r w:rsidR="00B42E69" w:rsidRPr="00B65DFA">
      <w:rPr>
        <w:rFonts w:ascii="宋体" w:hAnsi="宋体" w:hint="eastAsia"/>
        <w:b/>
        <w:bCs/>
        <w:sz w:val="21"/>
        <w:szCs w:val="21"/>
      </w:rPr>
      <w:fldChar w:fldCharType="begin"/>
    </w:r>
    <w:r w:rsidRPr="00B65DFA">
      <w:rPr>
        <w:rFonts w:ascii="宋体" w:hAnsi="宋体" w:hint="eastAsia"/>
        <w:b/>
        <w:bCs/>
        <w:sz w:val="21"/>
        <w:szCs w:val="21"/>
      </w:rPr>
      <w:instrText>PAGE</w:instrText>
    </w:r>
    <w:r w:rsidR="00B42E69" w:rsidRPr="00B65DFA">
      <w:rPr>
        <w:rFonts w:ascii="宋体" w:hAnsi="宋体" w:hint="eastAsia"/>
        <w:b/>
        <w:bCs/>
        <w:sz w:val="21"/>
        <w:szCs w:val="21"/>
      </w:rPr>
      <w:fldChar w:fldCharType="separate"/>
    </w:r>
    <w:r w:rsidR="00974868">
      <w:rPr>
        <w:rFonts w:ascii="宋体" w:hAnsi="宋体"/>
        <w:b/>
        <w:bCs/>
        <w:noProof/>
        <w:sz w:val="21"/>
        <w:szCs w:val="21"/>
      </w:rPr>
      <w:t>1</w:t>
    </w:r>
    <w:r w:rsidR="00B42E69" w:rsidRPr="00B65DFA">
      <w:rPr>
        <w:rFonts w:ascii="宋体" w:hAnsi="宋体" w:hint="eastAsia"/>
        <w:b/>
        <w:bCs/>
        <w:sz w:val="21"/>
        <w:szCs w:val="21"/>
      </w:rPr>
      <w:fldChar w:fldCharType="end"/>
    </w:r>
    <w:r w:rsidRPr="00B65DFA">
      <w:rPr>
        <w:rFonts w:ascii="宋体" w:hAnsi="宋体" w:hint="eastAsia"/>
        <w:sz w:val="21"/>
        <w:szCs w:val="21"/>
        <w:lang w:val="zh-CN"/>
      </w:rPr>
      <w:t xml:space="preserve"> / </w:t>
    </w:r>
    <w:r w:rsidR="00B42E69" w:rsidRPr="00B65DFA">
      <w:rPr>
        <w:rFonts w:ascii="宋体" w:hAnsi="宋体" w:hint="eastAsia"/>
        <w:b/>
        <w:bCs/>
        <w:sz w:val="21"/>
        <w:szCs w:val="21"/>
      </w:rPr>
      <w:fldChar w:fldCharType="begin"/>
    </w:r>
    <w:r w:rsidRPr="00B65DFA">
      <w:rPr>
        <w:rFonts w:ascii="宋体" w:hAnsi="宋体" w:hint="eastAsia"/>
        <w:b/>
        <w:bCs/>
        <w:sz w:val="21"/>
        <w:szCs w:val="21"/>
      </w:rPr>
      <w:instrText>NUMPAGES</w:instrText>
    </w:r>
    <w:r w:rsidR="00B42E69" w:rsidRPr="00B65DFA">
      <w:rPr>
        <w:rFonts w:ascii="宋体" w:hAnsi="宋体" w:hint="eastAsia"/>
        <w:b/>
        <w:bCs/>
        <w:sz w:val="21"/>
        <w:szCs w:val="21"/>
      </w:rPr>
      <w:fldChar w:fldCharType="separate"/>
    </w:r>
    <w:r w:rsidR="00974868">
      <w:rPr>
        <w:rFonts w:ascii="宋体" w:hAnsi="宋体"/>
        <w:b/>
        <w:bCs/>
        <w:noProof/>
        <w:sz w:val="21"/>
        <w:szCs w:val="21"/>
      </w:rPr>
      <w:t>5</w:t>
    </w:r>
    <w:r w:rsidR="00B42E69" w:rsidRPr="00B65DFA">
      <w:rPr>
        <w:rFonts w:ascii="宋体" w:hAnsi="宋体" w:hint="eastAsia"/>
        <w:b/>
        <w:bCs/>
        <w:sz w:val="21"/>
        <w:szCs w:val="21"/>
      </w:rPr>
      <w:fldChar w:fldCharType="end"/>
    </w:r>
  </w:p>
  <w:p w:rsidR="000A3128" w:rsidRDefault="000A312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ADF" w:rsidRDefault="003C1ADF" w:rsidP="00381FE5">
      <w:r>
        <w:separator/>
      </w:r>
    </w:p>
  </w:footnote>
  <w:footnote w:type="continuationSeparator" w:id="0">
    <w:p w:rsidR="003C1ADF" w:rsidRDefault="003C1ADF" w:rsidP="00381F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6BD"/>
    <w:rsid w:val="00033635"/>
    <w:rsid w:val="000348C1"/>
    <w:rsid w:val="000A3128"/>
    <w:rsid w:val="000A5471"/>
    <w:rsid w:val="00253ACB"/>
    <w:rsid w:val="00317FD6"/>
    <w:rsid w:val="00343465"/>
    <w:rsid w:val="003666BD"/>
    <w:rsid w:val="00381FE5"/>
    <w:rsid w:val="003C1ADF"/>
    <w:rsid w:val="003D505F"/>
    <w:rsid w:val="00555514"/>
    <w:rsid w:val="005B0B2C"/>
    <w:rsid w:val="00636E7B"/>
    <w:rsid w:val="00687CC7"/>
    <w:rsid w:val="00786D1C"/>
    <w:rsid w:val="007F6992"/>
    <w:rsid w:val="00887F3B"/>
    <w:rsid w:val="008E7CDF"/>
    <w:rsid w:val="00951416"/>
    <w:rsid w:val="00951AC0"/>
    <w:rsid w:val="0095310C"/>
    <w:rsid w:val="00954B96"/>
    <w:rsid w:val="0096292C"/>
    <w:rsid w:val="00974868"/>
    <w:rsid w:val="00AB0788"/>
    <w:rsid w:val="00B12254"/>
    <w:rsid w:val="00B42E69"/>
    <w:rsid w:val="00B91217"/>
    <w:rsid w:val="00C244DD"/>
    <w:rsid w:val="00D96C8B"/>
    <w:rsid w:val="00DB04C9"/>
    <w:rsid w:val="00DC10C4"/>
    <w:rsid w:val="00E33593"/>
    <w:rsid w:val="00E83BBF"/>
    <w:rsid w:val="00FF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F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FE5"/>
    <w:rPr>
      <w:sz w:val="18"/>
      <w:szCs w:val="18"/>
    </w:rPr>
  </w:style>
  <w:style w:type="paragraph" w:customStyle="1" w:styleId="1">
    <w:name w:val="列出段落1"/>
    <w:basedOn w:val="a"/>
    <w:qFormat/>
    <w:rsid w:val="00381FE5"/>
    <w:pPr>
      <w:ind w:firstLineChars="200" w:firstLine="420"/>
    </w:pPr>
    <w:rPr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381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1FE5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81FE5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381FE5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381FE5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381FE5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381FE5"/>
    <w:rPr>
      <w:rFonts w:ascii="Times New Roman" w:eastAsia="宋体" w:hAnsi="Times New Roman" w:cs="Times New Roman"/>
      <w:b/>
      <w:bCs/>
      <w:szCs w:val="24"/>
    </w:rPr>
  </w:style>
  <w:style w:type="paragraph" w:styleId="a9">
    <w:name w:val="List Paragraph"/>
    <w:basedOn w:val="a"/>
    <w:uiPriority w:val="34"/>
    <w:qFormat/>
    <w:rsid w:val="00381FE5"/>
    <w:pPr>
      <w:ind w:firstLineChars="200" w:firstLine="420"/>
    </w:pPr>
    <w:rPr>
      <w:rFonts w:ascii="Calibri" w:hAnsi="Calibri"/>
      <w:szCs w:val="22"/>
    </w:rPr>
  </w:style>
  <w:style w:type="table" w:styleId="aa">
    <w:name w:val="Table Grid"/>
    <w:basedOn w:val="a1"/>
    <w:uiPriority w:val="59"/>
    <w:rsid w:val="00381FE5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semiHidden/>
    <w:rsid w:val="00381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F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FE5"/>
    <w:rPr>
      <w:sz w:val="18"/>
      <w:szCs w:val="18"/>
    </w:rPr>
  </w:style>
  <w:style w:type="paragraph" w:customStyle="1" w:styleId="1">
    <w:name w:val="列出段落1"/>
    <w:basedOn w:val="a"/>
    <w:qFormat/>
    <w:rsid w:val="00381FE5"/>
    <w:pPr>
      <w:ind w:firstLineChars="200" w:firstLine="420"/>
    </w:pPr>
    <w:rPr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381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1FE5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81FE5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381FE5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381FE5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381FE5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381FE5"/>
    <w:rPr>
      <w:rFonts w:ascii="Times New Roman" w:eastAsia="宋体" w:hAnsi="Times New Roman" w:cs="Times New Roman"/>
      <w:b/>
      <w:bCs/>
      <w:szCs w:val="24"/>
    </w:rPr>
  </w:style>
  <w:style w:type="paragraph" w:styleId="a9">
    <w:name w:val="List Paragraph"/>
    <w:basedOn w:val="a"/>
    <w:uiPriority w:val="34"/>
    <w:qFormat/>
    <w:rsid w:val="00381FE5"/>
    <w:pPr>
      <w:ind w:firstLineChars="200" w:firstLine="420"/>
    </w:pPr>
    <w:rPr>
      <w:rFonts w:ascii="Calibri" w:hAnsi="Calibri"/>
      <w:szCs w:val="22"/>
    </w:rPr>
  </w:style>
  <w:style w:type="table" w:styleId="aa">
    <w:name w:val="Table Grid"/>
    <w:basedOn w:val="a1"/>
    <w:uiPriority w:val="59"/>
    <w:rsid w:val="00381FE5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4">
    <w:name w:val="Char"/>
    <w:basedOn w:val="a"/>
    <w:semiHidden/>
    <w:rsid w:val="00381F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451</Words>
  <Characters>2576</Characters>
  <Application>Microsoft Office Word</Application>
  <DocSecurity>0</DocSecurity>
  <Lines>21</Lines>
  <Paragraphs>6</Paragraphs>
  <ScaleCrop>false</ScaleCrop>
  <Company>Microsoft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刘洁</dc:creator>
  <cp:keywords/>
  <dc:description/>
  <cp:lastModifiedBy>新萝卜家园</cp:lastModifiedBy>
  <cp:revision>19</cp:revision>
  <dcterms:created xsi:type="dcterms:W3CDTF">2020-06-05T09:47:00Z</dcterms:created>
  <dcterms:modified xsi:type="dcterms:W3CDTF">2020-06-22T02:39:00Z</dcterms:modified>
</cp:coreProperties>
</file>