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fldChar w:fldCharType="begin"/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instrText xml:space="preserve"> HYPERLINK "http://172.26.57.59/rlzyfwxk/fwxkbabg/javascript:Xxxx('7ddcf460c18601','fb4cca4e66f300')" </w:instrTex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fldChar w:fldCharType="separate"/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易建安盛（北京）教育科技有限公司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sz w:val="32"/>
                <w:szCs w:val="32"/>
              </w:rPr>
              <w:t>91110107055605701G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hAnsi="宋体" w:eastAsia="仿宋_GB2312" w:cs="仿宋_GB2312"/>
                <w:i w:val="0"/>
                <w:sz w:val="32"/>
                <w:szCs w:val="32"/>
              </w:rPr>
              <w:t>乔华阳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法人、地址变更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杭州今元标矩科技有限公司北京通州分公司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91110112MA005J0G72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名称、地址变更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锐仕方达人力资源集团有限公司第二分公司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91110112089634746A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孔雷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名称、地址变更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北京锐仕方达人力资源集团有限公司通州分公司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91110112MA0090JJ2P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朱元元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北京爱思群企业管理有限公司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91110112MA01AR5Q0W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周慧芬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北京华鲁伟业企业管理有限公司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9111011279672664X4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张晋娥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RC1309394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北京明途创新企业管理有限公司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91110112663704017Q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张蕾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北京奇易企业管理有限公司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9111011233554419XQ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齐俊贤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北京市视聘人才开发有限公司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911101126669018253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周现生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/>
    <w:p/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北京新锦程人力资源有限公司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91110112MA01EMGL82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宋锦标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北京博达盛业企业咨询有限公司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91110112074161755U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祖员垒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北京中锐国际咨询有限公司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911101123182263926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  <w:t>于凯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北京九州俊贤人力资源管理有限公司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91110105553125065D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白捷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北京绿州人力资源服务有限公司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91110112MA01EX3R4T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杜丽群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sz w:val="32"/>
                <w:szCs w:val="32"/>
                <w:lang w:eastAsia="zh-CN"/>
              </w:rPr>
              <w:t>设立分支机构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成都新大瀚人力资源管理有限公司北京通州分公司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91110112MA01Y40X45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胡鹏汉宇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B20201120014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</w:rPr>
              <w:t>变更</w:t>
            </w: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</w:t>
            </w:r>
          </w:p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北京金正达科技有限责任公司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91110112MA01PR5F2E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王彬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1101122020014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sz w:val="32"/>
                <w:szCs w:val="32"/>
                <w:lang w:eastAsia="zh-CN"/>
              </w:rPr>
              <w:t>法人变更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北京才源广进人力资源有限公司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91110112MA01P3XW4B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</w:rPr>
              <w:t>牟盛华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p/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人力资源服务备案报告信息数据标准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</w:trPr>
        <w:tc>
          <w:tcPr>
            <w:tcW w:w="1101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中文名称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/>
                <w:bCs/>
                <w:kern w:val="0"/>
                <w:sz w:val="32"/>
                <w:szCs w:val="32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文号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审批类别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内容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32"/>
                <w:szCs w:val="32"/>
                <w:lang w:eastAsia="zh-CN"/>
              </w:rPr>
              <w:t>地址变更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行政相对人名称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北京北马信息技术有限公司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行政相对人代码_1(统一社会信用代码)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32"/>
                <w:szCs w:val="32"/>
              </w:rPr>
              <w:t>9111011235130599XL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法定代表人姓名</w:t>
            </w:r>
          </w:p>
        </w:tc>
        <w:tc>
          <w:tcPr>
            <w:tcW w:w="439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田桂华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机关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北京市通州区人力资源和社会保障局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当前状态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地方编码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110112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数据更新时间戳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2020/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/</w:t>
            </w: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101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4394" w:type="dxa"/>
            <w:shd w:val="clear" w:color="auto" w:fill="auto"/>
          </w:tcPr>
          <w:p>
            <w:pPr>
              <w:rPr>
                <w:rFonts w:ascii="仿宋_GB2312" w:hAnsi="华文仿宋" w:eastAsia="仿宋_GB2312"/>
                <w:bCs/>
                <w:kern w:val="0"/>
                <w:sz w:val="32"/>
                <w:szCs w:val="32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25D83"/>
    <w:rsid w:val="203D250F"/>
    <w:rsid w:val="2D612CFF"/>
    <w:rsid w:val="30924DEF"/>
    <w:rsid w:val="334C457A"/>
    <w:rsid w:val="344B6D34"/>
    <w:rsid w:val="464774A9"/>
    <w:rsid w:val="51414F97"/>
    <w:rsid w:val="53086D7C"/>
    <w:rsid w:val="5D2B11CA"/>
    <w:rsid w:val="60EB51A5"/>
    <w:rsid w:val="653A2590"/>
    <w:rsid w:val="7B282E70"/>
    <w:rsid w:val="7B9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2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17CCE"/>
      <w:sz w:val="18"/>
      <w:szCs w:val="18"/>
      <w:u w:val="none"/>
    </w:rPr>
  </w:style>
  <w:style w:type="character" w:styleId="6">
    <w:name w:val="Hyperlink"/>
    <w:basedOn w:val="4"/>
    <w:uiPriority w:val="0"/>
    <w:rPr>
      <w:color w:val="017CCE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岳龙</cp:lastModifiedBy>
  <dcterms:modified xsi:type="dcterms:W3CDTF">2021-02-07T03:21:34Z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