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E6EC8" w14:textId="77777777" w:rsidR="00953E37" w:rsidRDefault="00000000">
      <w:pPr>
        <w:spacing w:line="560" w:lineRule="exact"/>
        <w:jc w:val="center"/>
        <w:rPr>
          <w:rFonts w:ascii="方正小标宋简体" w:eastAsia="方正小标宋简体" w:hAnsi="Calibri" w:cs="宋体"/>
          <w:sz w:val="44"/>
          <w:szCs w:val="44"/>
        </w:rPr>
      </w:pPr>
      <w:r>
        <w:rPr>
          <w:rFonts w:ascii="方正小标宋简体" w:eastAsia="方正小标宋简体" w:hAnsi="Calibri" w:cs="宋体"/>
          <w:sz w:val="44"/>
          <w:szCs w:val="44"/>
        </w:rPr>
        <w:t>通州区2025年4月</w:t>
      </w:r>
      <w:r>
        <w:rPr>
          <w:rFonts w:ascii="方正小标宋简体" w:eastAsia="方正小标宋简体" w:hAnsi="Calibri" w:cs="宋体" w:hint="eastAsia"/>
          <w:sz w:val="44"/>
          <w:szCs w:val="44"/>
        </w:rPr>
        <w:t>尚未缴纳道路停车费</w:t>
      </w:r>
    </w:p>
    <w:p w14:paraId="408C9B9D" w14:textId="77777777" w:rsidR="00953E37" w:rsidRDefault="00000000">
      <w:pPr>
        <w:spacing w:line="560" w:lineRule="exact"/>
        <w:jc w:val="center"/>
        <w:rPr>
          <w:rFonts w:ascii="方正小标宋简体" w:eastAsia="方正小标宋简体" w:hAnsi="Calibri" w:cs="宋体"/>
          <w:sz w:val="44"/>
          <w:szCs w:val="44"/>
        </w:rPr>
      </w:pPr>
      <w:r>
        <w:rPr>
          <w:rFonts w:ascii="方正小标宋简体" w:eastAsia="方正小标宋简体" w:hAnsi="Calibri" w:cs="宋体" w:hint="eastAsia"/>
          <w:sz w:val="44"/>
          <w:szCs w:val="44"/>
        </w:rPr>
        <w:t>通知缴费公告（</w:t>
      </w:r>
      <w:r>
        <w:rPr>
          <w:rFonts w:ascii="方正小标宋简体" w:eastAsia="方正小标宋简体" w:hAnsi="Calibri" w:cs="宋体"/>
          <w:sz w:val="44"/>
          <w:szCs w:val="44"/>
        </w:rPr>
        <w:t>上半月</w:t>
      </w:r>
      <w:r>
        <w:rPr>
          <w:rFonts w:ascii="方正小标宋简体" w:eastAsia="方正小标宋简体" w:hAnsi="Calibri" w:cs="宋体" w:hint="eastAsia"/>
          <w:sz w:val="44"/>
          <w:szCs w:val="44"/>
        </w:rPr>
        <w:t>）</w:t>
      </w:r>
    </w:p>
    <w:p w14:paraId="6D3AAF46" w14:textId="77777777" w:rsidR="00953E37" w:rsidRDefault="00953E37">
      <w:pPr>
        <w:spacing w:line="560" w:lineRule="exact"/>
        <w:jc w:val="center"/>
        <w:rPr>
          <w:rFonts w:ascii="方正小标宋简体" w:eastAsia="方正小标宋简体" w:hAnsi="Calibri" w:cs="宋体"/>
          <w:sz w:val="44"/>
          <w:szCs w:val="44"/>
        </w:rPr>
      </w:pPr>
    </w:p>
    <w:p w14:paraId="7F62F714" w14:textId="77777777" w:rsidR="00953E37" w:rsidRDefault="00000000">
      <w:pPr>
        <w:ind w:firstLineChars="200" w:firstLine="640"/>
        <w:rPr>
          <w:rFonts w:ascii="仿宋_GB2312" w:eastAsia="仿宋_GB2312" w:hAnsi="仿宋" w:cs="Arial" w:hint="eastAsia"/>
          <w:color w:val="333333"/>
          <w:kern w:val="0"/>
          <w:sz w:val="32"/>
          <w:szCs w:val="32"/>
        </w:rPr>
      </w:pPr>
      <w:r>
        <w:rPr>
          <w:rFonts w:ascii="仿宋_GB2312" w:eastAsia="仿宋_GB2312" w:hAnsi="Calibri" w:cs="Times New Roman" w:hint="eastAsia"/>
          <w:sz w:val="32"/>
          <w:szCs w:val="32"/>
        </w:rPr>
        <w:t>依据</w:t>
      </w:r>
      <w:r>
        <w:rPr>
          <w:rFonts w:ascii="仿宋_GB2312" w:eastAsia="仿宋_GB2312" w:hint="eastAsia"/>
          <w:sz w:val="32"/>
          <w:szCs w:val="32"/>
        </w:rPr>
        <w:t>《北京市交通委员会关于进一步规范道路停车费催缴及行政处罚工作的意见》（</w:t>
      </w:r>
      <w:proofErr w:type="gramStart"/>
      <w:r>
        <w:rPr>
          <w:rFonts w:ascii="仿宋_GB2312" w:eastAsia="仿宋_GB2312" w:hint="eastAsia"/>
          <w:sz w:val="32"/>
          <w:szCs w:val="32"/>
        </w:rPr>
        <w:t>京交停车</w:t>
      </w:r>
      <w:proofErr w:type="gramEnd"/>
      <w:r>
        <w:rPr>
          <w:rFonts w:ascii="仿宋_GB2312" w:eastAsia="仿宋_GB2312" w:hint="eastAsia"/>
          <w:sz w:val="32"/>
          <w:szCs w:val="32"/>
        </w:rPr>
        <w:t>发〔2024〕10号）、《北京市交通委员会关于做好调整道路停车费催缴及行政处罚相关工作的通知》（</w:t>
      </w:r>
      <w:proofErr w:type="gramStart"/>
      <w:r>
        <w:rPr>
          <w:rFonts w:ascii="仿宋_GB2312" w:eastAsia="仿宋_GB2312" w:hint="eastAsia"/>
          <w:sz w:val="32"/>
          <w:szCs w:val="32"/>
        </w:rPr>
        <w:t>京交停车</w:t>
      </w:r>
      <w:proofErr w:type="gramEnd"/>
      <w:r>
        <w:rPr>
          <w:rFonts w:ascii="仿宋_GB2312" w:eastAsia="仿宋_GB2312" w:hint="eastAsia"/>
          <w:sz w:val="32"/>
          <w:szCs w:val="32"/>
        </w:rPr>
        <w:t>发〔2021〕19号）及</w:t>
      </w:r>
      <w:r>
        <w:rPr>
          <w:rFonts w:ascii="仿宋_GB2312" w:eastAsia="仿宋_GB2312" w:hAnsi="Calibri" w:cs="Times New Roman" w:hint="eastAsia"/>
          <w:sz w:val="32"/>
          <w:szCs w:val="32"/>
        </w:rPr>
        <w:t>《北京市机动车停车条例》第</w:t>
      </w:r>
      <w:r>
        <w:rPr>
          <w:rFonts w:ascii="仿宋_GB2312" w:eastAsia="仿宋_GB2312" w:hAnsi="Times New Roman" w:cs="Times New Roman" w:hint="eastAsia"/>
          <w:sz w:val="32"/>
          <w:szCs w:val="32"/>
        </w:rPr>
        <w:t>四十一条的</w:t>
      </w:r>
      <w:r>
        <w:rPr>
          <w:rFonts w:ascii="仿宋_GB2312" w:eastAsia="仿宋_GB2312" w:hAnsi="Calibri" w:cs="Times New Roman" w:hint="eastAsia"/>
          <w:sz w:val="32"/>
          <w:szCs w:val="32"/>
        </w:rPr>
        <w:t>规定，停车人应当按照收费标准，在驶离停车位之日起三十日内缴纳道路停车费用。未缴纳的，区停车管理部门应当通知其缴纳费用。</w:t>
      </w:r>
    </w:p>
    <w:p w14:paraId="12ADB4C7" w14:textId="77777777" w:rsidR="00953E37" w:rsidRDefault="00000000">
      <w:pPr>
        <w:spacing w:line="56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现对</w:t>
      </w:r>
      <w:r>
        <w:rPr>
          <w:rFonts w:ascii="仿宋_GB2312" w:eastAsia="仿宋_GB2312" w:hAnsi="Calibri" w:cs="宋体"/>
          <w:sz w:val="32"/>
          <w:szCs w:val="32"/>
        </w:rPr>
        <w:t>2025年3月20日</w:t>
      </w:r>
      <w:r>
        <w:rPr>
          <w:rFonts w:ascii="仿宋_GB2312" w:eastAsia="仿宋_GB2312" w:hAnsi="Calibri" w:cs="宋体" w:hint="eastAsia"/>
          <w:sz w:val="32"/>
          <w:szCs w:val="32"/>
        </w:rPr>
        <w:t>至</w:t>
      </w:r>
      <w:r>
        <w:rPr>
          <w:rFonts w:ascii="仿宋_GB2312" w:eastAsia="仿宋_GB2312" w:hAnsi="Calibri" w:cs="宋体"/>
          <w:sz w:val="32"/>
          <w:szCs w:val="32"/>
        </w:rPr>
        <w:t>2025年4月5日</w:t>
      </w:r>
      <w:r>
        <w:rPr>
          <w:rFonts w:ascii="仿宋_GB2312" w:eastAsia="仿宋_GB2312" w:hAnsi="Calibri" w:cs="宋体" w:hint="eastAsia"/>
          <w:sz w:val="32"/>
          <w:szCs w:val="32"/>
        </w:rPr>
        <w:t>期间，驶离我区道路停车位且尚未缴纳道路停车费的车辆(详见附件)予以公告通知。请停车人按规定于驶离车位后三十日内缴纳道路停车费，尽快通过“北京交通”APP等方式缴费。</w:t>
      </w:r>
    </w:p>
    <w:p w14:paraId="2CFCE92C" w14:textId="77777777" w:rsidR="00953E37" w:rsidRDefault="00000000">
      <w:pPr>
        <w:spacing w:line="56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特此公告。</w:t>
      </w:r>
    </w:p>
    <w:p w14:paraId="0ADFF01E" w14:textId="77777777" w:rsidR="00F06BB1" w:rsidRPr="00F06BB1" w:rsidRDefault="00F06BB1">
      <w:pPr>
        <w:spacing w:line="560" w:lineRule="exact"/>
        <w:ind w:firstLineChars="200" w:firstLine="640"/>
        <w:rPr>
          <w:rFonts w:ascii="仿宋_GB2312" w:eastAsia="仿宋_GB2312" w:hAnsi="Calibri" w:cs="宋体" w:hint="eastAsia"/>
          <w:sz w:val="32"/>
          <w:szCs w:val="32"/>
        </w:rPr>
      </w:pPr>
    </w:p>
    <w:p w14:paraId="31C63A6D" w14:textId="77777777" w:rsidR="00953E37" w:rsidRDefault="00000000">
      <w:pPr>
        <w:spacing w:line="560" w:lineRule="exact"/>
        <w:ind w:leftChars="304" w:left="1598" w:hangingChars="300" w:hanging="960"/>
        <w:rPr>
          <w:rFonts w:ascii="仿宋_GB2312" w:eastAsia="仿宋_GB2312" w:hAnsi="Calibri" w:cs="宋体"/>
          <w:sz w:val="32"/>
          <w:szCs w:val="32"/>
        </w:rPr>
      </w:pPr>
      <w:r>
        <w:rPr>
          <w:rFonts w:ascii="仿宋_GB2312" w:eastAsia="仿宋_GB2312" w:hAnsi="Calibri" w:cs="宋体" w:hint="eastAsia"/>
          <w:sz w:val="32"/>
          <w:szCs w:val="32"/>
        </w:rPr>
        <w:t>附件：</w:t>
      </w:r>
      <w:r>
        <w:rPr>
          <w:rFonts w:ascii="仿宋_GB2312" w:eastAsia="仿宋_GB2312" w:hAnsi="Calibri" w:cs="宋体"/>
          <w:sz w:val="32"/>
          <w:szCs w:val="32"/>
        </w:rPr>
        <w:t>2025年3月20日</w:t>
      </w:r>
      <w:r>
        <w:rPr>
          <w:rFonts w:ascii="仿宋_GB2312" w:eastAsia="仿宋_GB2312" w:hAnsi="Calibri" w:cs="宋体" w:hint="eastAsia"/>
          <w:sz w:val="32"/>
          <w:szCs w:val="32"/>
        </w:rPr>
        <w:t>至</w:t>
      </w:r>
      <w:r>
        <w:rPr>
          <w:rFonts w:ascii="仿宋_GB2312" w:eastAsia="仿宋_GB2312" w:hAnsi="Calibri" w:cs="宋体"/>
          <w:sz w:val="32"/>
          <w:szCs w:val="32"/>
        </w:rPr>
        <w:t>2025年4月5日</w:t>
      </w:r>
      <w:r>
        <w:rPr>
          <w:rFonts w:ascii="仿宋_GB2312" w:eastAsia="仿宋_GB2312" w:hAnsi="Calibri" w:cs="宋体" w:hint="eastAsia"/>
          <w:sz w:val="32"/>
          <w:szCs w:val="32"/>
        </w:rPr>
        <w:t>期间尚未缴纳道路停车费的车辆</w:t>
      </w:r>
    </w:p>
    <w:p w14:paraId="1CBC32E7" w14:textId="77777777" w:rsidR="00953E37" w:rsidRDefault="00953E37">
      <w:pPr>
        <w:spacing w:line="560" w:lineRule="exact"/>
        <w:ind w:firstLineChars="200" w:firstLine="640"/>
        <w:rPr>
          <w:rFonts w:ascii="仿宋_GB2312" w:eastAsia="仿宋_GB2312" w:hAnsi="Calibri" w:cs="宋体"/>
          <w:sz w:val="32"/>
          <w:szCs w:val="32"/>
        </w:rPr>
      </w:pPr>
    </w:p>
    <w:p w14:paraId="7AF99072" w14:textId="77777777" w:rsidR="00953E37" w:rsidRDefault="00953E37">
      <w:pPr>
        <w:spacing w:line="560" w:lineRule="exact"/>
        <w:ind w:firstLineChars="200" w:firstLine="640"/>
        <w:rPr>
          <w:rFonts w:ascii="仿宋_GB2312" w:eastAsia="仿宋_GB2312" w:hAnsi="Calibri" w:cs="宋体"/>
          <w:sz w:val="32"/>
          <w:szCs w:val="32"/>
        </w:rPr>
      </w:pPr>
    </w:p>
    <w:p w14:paraId="43FADC08" w14:textId="77777777" w:rsidR="00953E37" w:rsidRDefault="00000000">
      <w:pPr>
        <w:ind w:firstLineChars="1600" w:firstLine="5120"/>
        <w:rPr>
          <w:rFonts w:ascii="仿宋_GB2312" w:eastAsia="仿宋_GB2312" w:hint="eastAsia"/>
          <w:sz w:val="32"/>
          <w:szCs w:val="32"/>
        </w:rPr>
      </w:pPr>
      <w:r>
        <w:rPr>
          <w:rFonts w:ascii="仿宋_GB2312" w:eastAsia="仿宋_GB2312" w:hint="eastAsia"/>
          <w:sz w:val="32"/>
          <w:szCs w:val="32"/>
        </w:rPr>
        <w:t>北京市通州区交通委员会</w:t>
      </w:r>
    </w:p>
    <w:p w14:paraId="36C0C46A" w14:textId="77777777" w:rsidR="00953E37" w:rsidRDefault="00000000">
      <w:pPr>
        <w:spacing w:line="560" w:lineRule="exact"/>
        <w:jc w:val="center"/>
        <w:rPr>
          <w:rFonts w:ascii="仿宋_GB2312" w:eastAsia="仿宋_GB2312" w:hAnsi="Calibri" w:cs="宋体"/>
          <w:sz w:val="32"/>
          <w:szCs w:val="32"/>
        </w:rPr>
      </w:pPr>
      <w:r>
        <w:rPr>
          <w:rFonts w:ascii="仿宋_GB2312" w:eastAsia="仿宋_GB2312" w:hAnsi="Calibri" w:cs="宋体" w:hint="eastAsia"/>
          <w:sz w:val="32"/>
          <w:szCs w:val="32"/>
        </w:rPr>
        <w:lastRenderedPageBreak/>
        <w:t xml:space="preserve">                                </w:t>
      </w:r>
      <w:r>
        <w:rPr>
          <w:rFonts w:ascii="仿宋_GB2312" w:eastAsia="仿宋_GB2312" w:hAnsi="Calibri" w:cs="宋体"/>
          <w:sz w:val="32"/>
          <w:szCs w:val="32"/>
        </w:rPr>
        <w:t>2025年4月11日</w:t>
      </w:r>
    </w:p>
    <w:sectPr w:rsidR="00953E37">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049"/>
    <w:rsid w:val="00040FAF"/>
    <w:rsid w:val="000546DA"/>
    <w:rsid w:val="001E4189"/>
    <w:rsid w:val="00211F4F"/>
    <w:rsid w:val="00216447"/>
    <w:rsid w:val="003352BC"/>
    <w:rsid w:val="003B4049"/>
    <w:rsid w:val="00406F46"/>
    <w:rsid w:val="00426497"/>
    <w:rsid w:val="004767BF"/>
    <w:rsid w:val="004D1893"/>
    <w:rsid w:val="00507919"/>
    <w:rsid w:val="006124E1"/>
    <w:rsid w:val="0067799A"/>
    <w:rsid w:val="007328B1"/>
    <w:rsid w:val="00820FBB"/>
    <w:rsid w:val="00871DEF"/>
    <w:rsid w:val="00953E37"/>
    <w:rsid w:val="00A37D5E"/>
    <w:rsid w:val="00C3577B"/>
    <w:rsid w:val="00C468CD"/>
    <w:rsid w:val="00D14429"/>
    <w:rsid w:val="00ED29F6"/>
    <w:rsid w:val="00ED39B7"/>
    <w:rsid w:val="00F030DF"/>
    <w:rsid w:val="00F06BB1"/>
    <w:rsid w:val="07471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499F8"/>
  <w15:docId w15:val="{11085F32-CB61-49B5-9AF5-E534EDBF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203</Words>
  <Characters>220</Characters>
  <Application>Microsoft Office Word</Application>
  <DocSecurity>0</DocSecurity>
  <Lines>12</Lines>
  <Paragraphs>8</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O Kr</cp:lastModifiedBy>
  <cp:revision>23</cp:revision>
  <dcterms:created xsi:type="dcterms:W3CDTF">2022-01-20T08:15:00Z</dcterms:created>
  <dcterms:modified xsi:type="dcterms:W3CDTF">2025-04-11T06:05:00Z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eyJoZGlkIjoiNTRkYzU5ZmNhNDIwZDI0MzZlZWZkY2E1ZTUwZGU4MjgifQ==</vt:lpwstr>
  </property>
  <property fmtid="{D5CDD505-2E9C-101B-9397-08002B2CF9AE}" pid="3" name="KSOProductBuildVer">
    <vt:lpwstr>2052-12.1.0.20784</vt:lpwstr>
  </property>
  <property fmtid="{D5CDD505-2E9C-101B-9397-08002B2CF9AE}" pid="4" name="ICV">
    <vt:lpwstr>561A285EE4D04E8CB92B330740CA9669_12</vt:lpwstr>
  </property>
</Properties>
</file>