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通州区2025年7月</w:t>
      </w:r>
      <w:r>
        <w:rPr>
          <w:rFonts w:hint="eastAsia" w:ascii="方正小标宋简体" w:hAnsi="Calibri" w:eastAsia="方正小标宋简体" w:cs="宋体"/>
          <w:sz w:val="44"/>
          <w:szCs w:val="44"/>
        </w:rPr>
        <w:t>尚未缴纳道路停车费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通知缴费公告（</w:t>
      </w:r>
      <w:r>
        <w:rPr>
          <w:rFonts w:ascii="方正小标宋简体" w:hAnsi="Calibri" w:eastAsia="方正小标宋简体" w:cs="宋体"/>
          <w:sz w:val="44"/>
          <w:szCs w:val="44"/>
        </w:rPr>
        <w:t>上半月</w:t>
      </w:r>
      <w:r>
        <w:rPr>
          <w:rFonts w:hint="eastAsia" w:ascii="方正小标宋简体" w:hAnsi="Calibri" w:eastAsia="方正小标宋简体" w:cs="宋体"/>
          <w:sz w:val="44"/>
          <w:szCs w:val="44"/>
        </w:rPr>
        <w:t>）</w:t>
      </w:r>
    </w:p>
    <w:p w14:paraId="6D3AAF46">
      <w:pPr>
        <w:spacing w:line="560" w:lineRule="exact"/>
        <w:jc w:val="center"/>
        <w:rPr>
          <w:rFonts w:ascii="方正小标宋简体" w:hAnsi="Calibri" w:eastAsia="方正小标宋简体" w:cs="宋体"/>
          <w:sz w:val="44"/>
          <w:szCs w:val="44"/>
        </w:rPr>
      </w:pPr>
    </w:p>
    <w:p w14:paraId="7F62F714">
      <w:pPr>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w:t>
      </w:r>
      <w:r>
        <w:rPr>
          <w:rFonts w:hint="eastAsia" w:ascii="仿宋_GB2312" w:hAnsi="Times New Roman" w:eastAsia="仿宋_GB2312" w:cs="Times New Roman"/>
          <w:sz w:val="32"/>
          <w:szCs w:val="32"/>
        </w:rPr>
        <w:t>四十一条的</w:t>
      </w:r>
      <w:r>
        <w:rPr>
          <w:rFonts w:hint="eastAsia" w:ascii="仿宋_GB2312" w:hAnsi="Calibri" w:eastAsia="仿宋_GB2312" w:cs="Times New Roman"/>
          <w:sz w:val="32"/>
          <w:szCs w:val="32"/>
        </w:rPr>
        <w:t>规定，停车人应当按照收费标准，在驶离停车位之日起三十日内缴纳道路停车费用。未缴纳的，区停车管理部门应当通知其缴纳费用。</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现对</w:t>
      </w:r>
      <w:r>
        <w:rPr>
          <w:rFonts w:ascii="仿宋_GB2312" w:hAnsi="Calibri" w:eastAsia="仿宋_GB2312" w:cs="宋体"/>
          <w:sz w:val="32"/>
          <w:szCs w:val="32"/>
        </w:rPr>
        <w:t>2025年6月20日</w:t>
      </w:r>
      <w:r>
        <w:rPr>
          <w:rFonts w:hint="eastAsia" w:ascii="仿宋_GB2312" w:hAnsi="Calibri" w:eastAsia="仿宋_GB2312" w:cs="宋体"/>
          <w:sz w:val="32"/>
          <w:szCs w:val="32"/>
        </w:rPr>
        <w:t>至</w:t>
      </w:r>
      <w:r>
        <w:rPr>
          <w:rFonts w:ascii="仿宋_GB2312" w:hAnsi="Calibri" w:eastAsia="仿宋_GB2312" w:cs="宋体"/>
          <w:sz w:val="32"/>
          <w:szCs w:val="32"/>
        </w:rPr>
        <w:t>2025年7月5日</w:t>
      </w:r>
      <w:r>
        <w:rPr>
          <w:rFonts w:hint="eastAsia" w:ascii="仿宋_GB2312" w:hAnsi="Calibri" w:eastAsia="仿宋_GB2312" w:cs="宋体"/>
          <w:sz w:val="32"/>
          <w:szCs w:val="32"/>
        </w:rPr>
        <w:t>期间，驶离我区道路停车位且尚未缴纳道路停车费的车辆(详见附件)予以公告通知。请停车人按规定于驶离车位后三十日内缴纳道路停车费，尽快通过“北京交通”APP等方式缴费。</w:t>
      </w:r>
    </w:p>
    <w:p w14:paraId="2CFCE92C">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33BC90CC">
      <w:pPr>
        <w:spacing w:line="560" w:lineRule="exact"/>
        <w:rPr>
          <w:rFonts w:hint="eastAsia" w:ascii="仿宋_GB2312" w:hAnsi="Calibri" w:eastAsia="仿宋_GB2312" w:cs="宋体"/>
          <w:sz w:val="32"/>
          <w:szCs w:val="32"/>
        </w:rPr>
      </w:pPr>
    </w:p>
    <w:p w14:paraId="33A7D3F1">
      <w:pPr>
        <w:spacing w:line="560" w:lineRule="exact"/>
        <w:ind w:left="1598" w:leftChars="304" w:hanging="960" w:hangingChars="300"/>
        <w:rPr>
          <w:rFonts w:hint="eastAsia" w:ascii="仿宋_GB2312" w:hAnsi="Calibri" w:eastAsia="仿宋_GB2312" w:cs="宋体"/>
          <w:sz w:val="32"/>
          <w:szCs w:val="32"/>
        </w:rPr>
      </w:pPr>
      <w:r>
        <w:rPr>
          <w:rFonts w:hint="eastAsia" w:ascii="仿宋_GB2312" w:hAnsi="Calibri" w:eastAsia="仿宋_GB2312" w:cs="宋体"/>
          <w:sz w:val="32"/>
          <w:szCs w:val="32"/>
        </w:rPr>
        <w:t>附件：</w:t>
      </w:r>
      <w:r>
        <w:rPr>
          <w:rFonts w:ascii="仿宋_GB2312" w:hAnsi="Calibri" w:eastAsia="仿宋_GB2312" w:cs="宋体"/>
          <w:sz w:val="32"/>
          <w:szCs w:val="32"/>
        </w:rPr>
        <w:t>2025年6月20日</w:t>
      </w:r>
      <w:r>
        <w:rPr>
          <w:rFonts w:hint="eastAsia" w:ascii="仿宋_GB2312" w:hAnsi="Calibri" w:eastAsia="仿宋_GB2312" w:cs="宋体"/>
          <w:sz w:val="32"/>
          <w:szCs w:val="32"/>
        </w:rPr>
        <w:t>至</w:t>
      </w:r>
      <w:r>
        <w:rPr>
          <w:rFonts w:ascii="仿宋_GB2312" w:hAnsi="Calibri" w:eastAsia="仿宋_GB2312" w:cs="宋体"/>
          <w:sz w:val="32"/>
          <w:szCs w:val="32"/>
        </w:rPr>
        <w:t>2025年7月5日</w:t>
      </w:r>
      <w:r>
        <w:rPr>
          <w:rFonts w:hint="eastAsia" w:ascii="仿宋_GB2312" w:hAnsi="Calibri" w:eastAsia="仿宋_GB2312" w:cs="宋体"/>
          <w:sz w:val="32"/>
          <w:szCs w:val="32"/>
        </w:rPr>
        <w:t>期间尚未缴纳道路停车费的车辆</w:t>
      </w:r>
    </w:p>
    <w:p w14:paraId="61741E39">
      <w:pPr>
        <w:spacing w:line="560" w:lineRule="exact"/>
        <w:ind w:left="1598" w:leftChars="304" w:hanging="960" w:hangingChars="300"/>
        <w:rPr>
          <w:rFonts w:hint="eastAsia" w:ascii="仿宋_GB2312" w:hAnsi="Calibri" w:eastAsia="仿宋_GB2312" w:cs="宋体"/>
          <w:sz w:val="32"/>
          <w:szCs w:val="32"/>
        </w:rPr>
      </w:pPr>
    </w:p>
    <w:p w14:paraId="21EA2B09">
      <w:pPr>
        <w:spacing w:line="560" w:lineRule="exact"/>
        <w:ind w:left="1596" w:leftChars="760" w:firstLine="2880" w:firstLineChars="900"/>
        <w:jc w:val="right"/>
        <w:rPr>
          <w:rFonts w:hint="eastAsia" w:ascii="仿宋_GB2312" w:eastAsia="仿宋_GB2312"/>
          <w:sz w:val="32"/>
          <w:szCs w:val="32"/>
        </w:rPr>
      </w:pPr>
      <w:r>
        <w:rPr>
          <w:rFonts w:hint="eastAsia" w:ascii="仿宋_GB2312" w:eastAsia="仿宋_GB2312"/>
          <w:sz w:val="32"/>
          <w:szCs w:val="32"/>
        </w:rPr>
        <w:t>北京市通州区交通委员会</w:t>
      </w:r>
    </w:p>
    <w:p w14:paraId="36C0C46A">
      <w:pPr>
        <w:spacing w:line="560" w:lineRule="exact"/>
        <w:jc w:val="center"/>
        <w:rPr>
          <w:rFonts w:ascii="仿宋_GB2312" w:hAnsi="Calibri" w:eastAsia="仿宋_GB2312" w:cs="宋体"/>
          <w:sz w:val="32"/>
          <w:szCs w:val="32"/>
        </w:rPr>
      </w:pPr>
      <w:r>
        <w:rPr>
          <w:rFonts w:hint="eastAsia" w:ascii="仿宋_GB2312" w:hAnsi="Calibri" w:eastAsia="仿宋_GB2312" w:cs="宋体"/>
          <w:sz w:val="32"/>
          <w:szCs w:val="32"/>
          <w:lang w:val="en-US" w:eastAsia="zh-CN"/>
        </w:rPr>
        <w:t xml:space="preserve">                                    </w:t>
      </w:r>
      <w:bookmarkStart w:id="0" w:name="_GoBack"/>
      <w:bookmarkEnd w:id="0"/>
      <w:r>
        <w:rPr>
          <w:rFonts w:ascii="仿宋_GB2312" w:hAnsi="Calibri" w:eastAsia="仿宋_GB2312" w:cs="宋体"/>
          <w:sz w:val="32"/>
          <w:szCs w:val="32"/>
        </w:rPr>
        <w:t>2025年7月11日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FAF"/>
    <w:rsid w:val="000546DA"/>
    <w:rsid w:val="001E4189"/>
    <w:rsid w:val="00211F4F"/>
    <w:rsid w:val="00216447"/>
    <w:rsid w:val="003352BC"/>
    <w:rsid w:val="003B4049"/>
    <w:rsid w:val="00406F46"/>
    <w:rsid w:val="00426497"/>
    <w:rsid w:val="004D1893"/>
    <w:rsid w:val="00507919"/>
    <w:rsid w:val="006124E1"/>
    <w:rsid w:val="0067799A"/>
    <w:rsid w:val="007328B1"/>
    <w:rsid w:val="00820FBB"/>
    <w:rsid w:val="00871DEF"/>
    <w:rsid w:val="00A37D5E"/>
    <w:rsid w:val="00C3577B"/>
    <w:rsid w:val="00C468CD"/>
    <w:rsid w:val="00D14429"/>
    <w:rsid w:val="00ED29F6"/>
    <w:rsid w:val="00ED39B7"/>
    <w:rsid w:val="00F030DF"/>
    <w:rsid w:val="5077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278</Characters>
  <Lines>2</Lines>
  <Paragraphs>1</Paragraphs>
  <TotalTime>0</TotalTime>
  <ScaleCrop>false</ScaleCrop>
  <LinksUpToDate>false</LinksUpToDate>
  <CharactersWithSpaces>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宝贝依依</cp:lastModifiedBy>
  <dcterms:modified xsi:type="dcterms:W3CDTF">2025-07-11T02:09:03Z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eyJoZGlkIjoiNTRkYzU5ZmNhNDIwZDI0MzZlZWZkY2E1ZTUwZGU4MjgiLCJ1c2VySWQiOiI0MzcxMzMyMTcifQ==</vt:lpwstr>
  </property>
  <property fmtid="{D5CDD505-2E9C-101B-9397-08002B2CF9AE}" pid="3" name="KSOProductBuildVer">
    <vt:lpwstr>2052-12.1.0.21915</vt:lpwstr>
  </property>
  <property fmtid="{D5CDD505-2E9C-101B-9397-08002B2CF9AE}" pid="4" name="ICV">
    <vt:lpwstr>721E6C41762F462FB7BCA607506DF397_12</vt:lpwstr>
  </property>
</Properties>
</file>