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通州区2024年第二批幼儿园开展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普惠托育服务试点名单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FF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按照北京市卫生健康委员会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北京市教育委员会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北京市发展和改革委员会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北京市财政局《关于开展普惠托育服务试点工作的通知》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区卫健委、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区教委、区发展改革委、区财政局联合印发的《北京市通州区关于开展普惠托育服务试点的实施方案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通卫健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通州区教委印发的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关于通州区幼儿园开展普惠托育服务试点的实施方案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通教发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文件的相关要求，已完成园所申报、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审核等工作流程，并于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2024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日将审核结果予以公示，公示期间未收到相关问题反馈。现将通州区202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第二批幼儿园开展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普惠托育服务试点名单予以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tbl>
      <w:tblPr>
        <w:tblStyle w:val="5"/>
        <w:tblW w:w="937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960"/>
        <w:gridCol w:w="2510"/>
        <w:gridCol w:w="1110"/>
        <w:gridCol w:w="1100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收费标准（不含膳食费）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（元/月.生)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北京市通州区教工幼儿园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北京市通州区杨坨东街教工幼儿园紫运南里园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15910736299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北京市通州区七零九零幼儿园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北京市通州区梨园南街净水园小区14号楼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13611015866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北京市通州区快乐时光幼儿园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北京市通州区半壁店大街北口1号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19568720402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北京市通州区宋庄镇红杉溪谷幼儿园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北京市通州区疃里南区55号楼红杉溪谷幼儿园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61519096-8001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北京一幼海晟实验园城市副中心园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北京市通州区古月佳园小区24号楼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13910098810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北京市通州区东方星幼儿园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北京市通州区净水中路2号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89569699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北京市通州区京铁家园幼儿园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北京市通州区杨庄街道通铁西路6号院10号楼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17810715807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北京市第五幼儿园城市副中心园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北京市通州区含英园11区6号楼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教育部门办园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010-56817587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北京市通州区梨园地区中心幼儿园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北京市通州区梨园镇群芳园小区东侧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其他部门举办公办园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13601016207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北京市通州区印象台湖幼儿园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北京市通州区台湖镇台湖北里45号楼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18210016992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北京市通州区新苗幼儿园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北京市通州区潞苑嘉园小区27号楼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18911879663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北京市通州区新潮嘉园幼儿园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北京市通州区潞苑南大街185号院乙13号楼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13810637129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北京市通州区金地格林幼儿园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北京市通州区永顺镇榆东一街6号院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18500713868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北京市通州区金色天使幼儿园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北京市通州区安顺北里31号楼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17710043803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北京市通州区思玛特幼儿园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北京市通州区怡乐园三区27号楼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010-58017308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北京市通州区童心童话幼儿园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北京市通州区玉桥中路玉桥佳园小区附属楼3号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17611189134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北京市通州区东旭英华幼儿园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北京市通州区梨园北街256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13041039675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北京市通州区银河湾幼儿园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北京市通州区台湖镇海盛四街8号院1号楼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13439092455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北京市通州区河畔丽景金帆幼儿园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北京市通州区河畔丽景小区5号楼东侧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13651148244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北京市通州区祥禾幼儿园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北京市通州区张家湾镇马营村祥和乐园小区24号楼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13693247135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北京市通州区小骏马幼儿园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北京市通州区马驹桥镇东店村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13121059978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GQ4MWFkMzk0MGEwMGMyZjdiYzViMWM3ZGZmMjkifQ=="/>
  </w:docVars>
  <w:rsids>
    <w:rsidRoot w:val="00000000"/>
    <w:rsid w:val="015A22C9"/>
    <w:rsid w:val="04B34B43"/>
    <w:rsid w:val="0A622269"/>
    <w:rsid w:val="0A782765"/>
    <w:rsid w:val="0DBF39A6"/>
    <w:rsid w:val="0EC407C6"/>
    <w:rsid w:val="0F585035"/>
    <w:rsid w:val="11343429"/>
    <w:rsid w:val="14665D24"/>
    <w:rsid w:val="1476756E"/>
    <w:rsid w:val="14CE0407"/>
    <w:rsid w:val="17473D3D"/>
    <w:rsid w:val="17FB4D09"/>
    <w:rsid w:val="1D9E02DC"/>
    <w:rsid w:val="1E041AD4"/>
    <w:rsid w:val="1E7E1EBC"/>
    <w:rsid w:val="22B9766F"/>
    <w:rsid w:val="22FE2A00"/>
    <w:rsid w:val="2A5D74E3"/>
    <w:rsid w:val="2A7D010D"/>
    <w:rsid w:val="2B9E191F"/>
    <w:rsid w:val="30AB577E"/>
    <w:rsid w:val="321F6D79"/>
    <w:rsid w:val="343A21BD"/>
    <w:rsid w:val="376D5F87"/>
    <w:rsid w:val="378B3649"/>
    <w:rsid w:val="3A34378D"/>
    <w:rsid w:val="3ACE2375"/>
    <w:rsid w:val="3E83181D"/>
    <w:rsid w:val="42014C57"/>
    <w:rsid w:val="427F607F"/>
    <w:rsid w:val="4452672B"/>
    <w:rsid w:val="4C41108B"/>
    <w:rsid w:val="4C953BE5"/>
    <w:rsid w:val="4DB03590"/>
    <w:rsid w:val="5044571F"/>
    <w:rsid w:val="56E7612D"/>
    <w:rsid w:val="56F01E7D"/>
    <w:rsid w:val="5B4361C9"/>
    <w:rsid w:val="66E70059"/>
    <w:rsid w:val="67956301"/>
    <w:rsid w:val="69950C10"/>
    <w:rsid w:val="6B31142C"/>
    <w:rsid w:val="6F6B325C"/>
    <w:rsid w:val="75D461CB"/>
    <w:rsid w:val="780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6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2024-01-03T05:46:00Z</dcterms:created>
  <dc:creator>zdx</dc:creator>
  <cp:lastModifiedBy>赵东霞</cp:lastModifiedBy>
  <dcterms:modified xsi:type="dcterms:W3CDTF">2024-07-17T02:07:06Z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48CA350E09084466A69FA4D9AC2DA9B2_12</vt:lpwstr>
  </property>
</Properties>
</file>