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北京市文化市场综合执法总队《宗教领域检查单》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相关活动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对宗教教职人员受境外势力支配，擅自接受境外团体或机构委任，以及其他违背独立自主自办原则的行为的检查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宗教教职人员受境外势力支配，擅自接受境外团体或机构委任，以及其他违背独立自主自办原则的行为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黑体" w:hAnsi="黑体" w:eastAsia="黑体" w:cs="黑体"/>
          <w:sz w:val="32"/>
          <w:szCs w:val="32"/>
        </w:rPr>
        <w:t>合格情形：</w:t>
      </w:r>
      <w:r>
        <w:rPr>
          <w:rFonts w:hint="eastAsia" w:ascii="仿宋" w:hAnsi="仿宋" w:eastAsia="仿宋"/>
          <w:sz w:val="30"/>
          <w:szCs w:val="30"/>
        </w:rPr>
        <w:t>不存在宗教教职人员受境外势力支配，擅自接受境外团体或机构委任，以及其他违背独立自主自办原则的行为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黑体" w:hAnsi="黑体" w:eastAsia="黑体" w:cs="黑体"/>
          <w:sz w:val="32"/>
          <w:szCs w:val="32"/>
        </w:rPr>
        <w:t>不合格情形：</w:t>
      </w:r>
      <w:r>
        <w:rPr>
          <w:rFonts w:hint="eastAsia" w:ascii="仿宋" w:hAnsi="仿宋" w:eastAsia="仿宋"/>
          <w:sz w:val="30"/>
          <w:szCs w:val="30"/>
        </w:rPr>
        <w:t>1.宗教教职人员存在受境外势力支配的行为；2.宗教教职人员存在擅自接受境外团体或机构委任的行为；3.宗教教职人员存在其他违背独立自主自办原则的行为。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7F31891"/>
    <w:rsid w:val="69F10BFA"/>
    <w:rsid w:val="6BA96E66"/>
    <w:rsid w:val="6DFE26FF"/>
    <w:rsid w:val="6EF50D07"/>
    <w:rsid w:val="716B6761"/>
    <w:rsid w:val="75385D2D"/>
    <w:rsid w:val="7F561B6C"/>
    <w:rsid w:val="AFBD5AF7"/>
    <w:rsid w:val="AFDAD9FA"/>
    <w:rsid w:val="C57B74A2"/>
    <w:rsid w:val="D32EAC9A"/>
    <w:rsid w:val="D7DE5711"/>
    <w:rsid w:val="DEED3433"/>
    <w:rsid w:val="F3BF6C16"/>
    <w:rsid w:val="FEC9575F"/>
    <w:rsid w:val="FF3F552E"/>
    <w:rsid w:val="FFBF36F3"/>
    <w:rsid w:val="FFCEBE07"/>
    <w:rsid w:val="FFD78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2021-09-11T15:04:00Z</dcterms:created>
  <dc:creator>[1]鲁杲翔</dc:creator>
  <cp:lastModifiedBy>鑫者无疆01</cp:lastModifiedBy>
  <cp:lastPrinted>2021-09-13T15:22:00Z</cp:lastPrinted>
  <dcterms:modified xsi:type="dcterms:W3CDTF">2025-07-15T19:00:03Z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56E41C7DD4844CCDA8F82521E512DFEF</vt:lpwstr>
  </property>
</Properties>
</file>