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291B3E">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eastAsia" w:ascii="方正小标宋简体" w:hAnsi="方正小标宋简体" w:eastAsia="方正小标宋简体" w:cs="方正小标宋简体"/>
          <w:kern w:val="2"/>
          <w:sz w:val="44"/>
          <w:szCs w:val="44"/>
          <w:lang w:eastAsia="zh-CN"/>
        </w:rPr>
      </w:pPr>
      <w:r>
        <w:rPr>
          <w:rFonts w:hint="eastAsia" w:ascii="方正小标宋简体" w:hAnsi="方正小标宋简体" w:eastAsia="方正小标宋简体" w:cs="方正小标宋简体"/>
          <w:kern w:val="2"/>
          <w:sz w:val="44"/>
          <w:szCs w:val="44"/>
          <w:lang w:eastAsia="zh-CN"/>
        </w:rPr>
        <w:t>关于《通州区城市地下管线管理办法（</w:t>
      </w:r>
      <w:r>
        <w:rPr>
          <w:rFonts w:hint="eastAsia" w:ascii="方正小标宋简体" w:hAnsi="方正小标宋简体" w:eastAsia="方正小标宋简体" w:cs="方正小标宋简体"/>
          <w:kern w:val="2"/>
          <w:sz w:val="44"/>
          <w:szCs w:val="44"/>
          <w:lang w:val="en-US" w:eastAsia="zh-CN"/>
        </w:rPr>
        <w:t>征求意见稿</w:t>
      </w:r>
      <w:r>
        <w:rPr>
          <w:rFonts w:hint="eastAsia" w:ascii="方正小标宋简体" w:hAnsi="方正小标宋简体" w:eastAsia="方正小标宋简体" w:cs="方正小标宋简体"/>
          <w:kern w:val="2"/>
          <w:sz w:val="44"/>
          <w:szCs w:val="44"/>
          <w:lang w:eastAsia="zh-CN"/>
        </w:rPr>
        <w:t>）》的起草说明</w:t>
      </w:r>
    </w:p>
    <w:p w14:paraId="749404C8">
      <w:pPr>
        <w:keepNext w:val="0"/>
        <w:keepLines w:val="0"/>
        <w:pageBreakBefore w:val="0"/>
        <w:kinsoku/>
        <w:wordWrap/>
        <w:overflowPunct/>
        <w:topLinePunct w:val="0"/>
        <w:autoSpaceDE/>
        <w:autoSpaceDN/>
        <w:bidi w:val="0"/>
        <w:adjustRightInd/>
        <w:snapToGrid/>
        <w:spacing w:line="600" w:lineRule="exact"/>
        <w:textAlignment w:val="auto"/>
      </w:pPr>
    </w:p>
    <w:p w14:paraId="6E47AE85">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一、制定背景</w:t>
      </w:r>
    </w:p>
    <w:p w14:paraId="2228D646">
      <w:pPr>
        <w:keepNext w:val="0"/>
        <w:keepLines w:val="0"/>
        <w:pageBreakBefore w:val="0"/>
        <w:widowControl w:val="0"/>
        <w:numPr>
          <w:ilvl w:val="0"/>
          <w:numId w:val="0"/>
        </w:numPr>
        <w:shd w:val="clear"/>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rPr>
      </w:pPr>
      <w:r>
        <w:rPr>
          <w:rFonts w:hint="eastAsia" w:ascii="仿宋_GB2312" w:hAnsi="仿宋_GB2312" w:eastAsia="仿宋_GB2312" w:cs="仿宋_GB2312"/>
          <w:b w:val="0"/>
          <w:bCs/>
          <w:color w:val="auto"/>
          <w:kern w:val="2"/>
          <w:sz w:val="32"/>
          <w:szCs w:val="32"/>
          <w:lang w:val="en-US" w:eastAsia="zh-CN"/>
        </w:rPr>
        <w:t>依据《关于进一步加强城市地下管线建设管理有关工作的通知》、《城市地下综合管廊有偿使用收费参考标准》等相关文件要求，结合当前地下管线防护</w:t>
      </w:r>
      <w:bookmarkStart w:id="0" w:name="_GoBack"/>
      <w:bookmarkEnd w:id="0"/>
      <w:r>
        <w:rPr>
          <w:rFonts w:hint="eastAsia" w:ascii="仿宋_GB2312" w:hAnsi="仿宋_GB2312" w:eastAsia="仿宋_GB2312" w:cs="仿宋_GB2312"/>
          <w:b w:val="0"/>
          <w:bCs/>
          <w:color w:val="auto"/>
          <w:kern w:val="2"/>
          <w:sz w:val="32"/>
          <w:szCs w:val="32"/>
          <w:lang w:val="en-US" w:eastAsia="zh-CN"/>
        </w:rPr>
        <w:t>管理实际和前期征求意见反馈情况，通州区城市管理委对2019年印发的《通州区城市地下管线管理办法(试行)》（通政办发〔2019〕11号）和2021年印发的《通州区地下管线施工防护管理实施细则》（通政办发〔2021〕3号）进行了整合、修订，制定了本次《通州区城市地下管线管理办法（征求意见稿）》。</w:t>
      </w:r>
    </w:p>
    <w:p w14:paraId="27B4254C">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二、修订内容</w:t>
      </w:r>
    </w:p>
    <w:p w14:paraId="7D5B6E38">
      <w:pPr>
        <w:keepNext w:val="0"/>
        <w:keepLines w:val="0"/>
        <w:pageBreakBefore w:val="0"/>
        <w:widowControl w:val="0"/>
        <w:numPr>
          <w:ilvl w:val="0"/>
          <w:numId w:val="0"/>
        </w:numPr>
        <w:shd w:val="clear"/>
        <w:kinsoku/>
        <w:wordWrap/>
        <w:overflowPunct/>
        <w:topLinePunct w:val="0"/>
        <w:autoSpaceDE/>
        <w:autoSpaceDN/>
        <w:bidi w:val="0"/>
        <w:adjustRightInd/>
        <w:snapToGrid/>
        <w:spacing w:after="0" w:line="600" w:lineRule="exact"/>
        <w:ind w:firstLine="643" w:firstLineChars="200"/>
        <w:jc w:val="both"/>
        <w:textAlignment w:val="auto"/>
        <w:rPr>
          <w:rFonts w:hint="eastAsia" w:ascii="仿宋_GB2312" w:hAnsi="仿宋_GB2312" w:eastAsia="仿宋_GB2312" w:cs="仿宋_GB2312"/>
          <w:b/>
          <w:bCs w:val="0"/>
          <w:color w:val="auto"/>
          <w:kern w:val="2"/>
          <w:sz w:val="32"/>
          <w:szCs w:val="32"/>
          <w:lang w:val="en-US" w:eastAsia="zh-CN"/>
        </w:rPr>
      </w:pPr>
      <w:r>
        <w:rPr>
          <w:rFonts w:hint="eastAsia" w:ascii="仿宋_GB2312" w:hAnsi="仿宋_GB2312" w:eastAsia="仿宋_GB2312" w:cs="仿宋_GB2312"/>
          <w:b/>
          <w:bCs w:val="0"/>
          <w:color w:val="auto"/>
          <w:kern w:val="2"/>
          <w:sz w:val="32"/>
          <w:szCs w:val="32"/>
          <w:lang w:val="en-US" w:eastAsia="zh-CN"/>
        </w:rPr>
        <w:t>（一）优化了总则部分的适用范围、部门职责与条款结构</w:t>
      </w:r>
    </w:p>
    <w:p w14:paraId="567C127C">
      <w:pPr>
        <w:keepNext w:val="0"/>
        <w:keepLines w:val="0"/>
        <w:pageBreakBefore w:val="0"/>
        <w:widowControl w:val="0"/>
        <w:numPr>
          <w:ilvl w:val="0"/>
          <w:numId w:val="0"/>
        </w:numPr>
        <w:shd w:val="clear"/>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rPr>
      </w:pPr>
      <w:r>
        <w:rPr>
          <w:rFonts w:hint="eastAsia" w:ascii="仿宋_GB2312" w:hAnsi="仿宋_GB2312" w:eastAsia="仿宋_GB2312" w:cs="仿宋_GB2312"/>
          <w:b w:val="0"/>
          <w:bCs/>
          <w:color w:val="auto"/>
          <w:kern w:val="2"/>
          <w:sz w:val="32"/>
          <w:szCs w:val="32"/>
          <w:lang w:val="en-US" w:eastAsia="zh-CN"/>
        </w:rPr>
        <w:t>1. 在“第一条”中，补充了部分政策依据，增加了《关于进一步加强城市地下管线建设管理有关工作的通知》（建城〔2019〕100号）作为制定依据。</w:t>
      </w:r>
    </w:p>
    <w:p w14:paraId="137F2D41">
      <w:pPr>
        <w:keepNext w:val="0"/>
        <w:keepLines w:val="0"/>
        <w:pageBreakBefore w:val="0"/>
        <w:widowControl w:val="0"/>
        <w:numPr>
          <w:ilvl w:val="0"/>
          <w:numId w:val="0"/>
        </w:numPr>
        <w:shd w:val="clear"/>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rPr>
      </w:pPr>
      <w:r>
        <w:rPr>
          <w:rFonts w:hint="eastAsia" w:ascii="仿宋_GB2312" w:hAnsi="仿宋_GB2312" w:eastAsia="仿宋_GB2312" w:cs="仿宋_GB2312"/>
          <w:b w:val="0"/>
          <w:bCs/>
          <w:color w:val="auto"/>
          <w:kern w:val="2"/>
          <w:sz w:val="32"/>
          <w:szCs w:val="32"/>
          <w:lang w:val="en-US" w:eastAsia="zh-CN"/>
        </w:rPr>
        <w:t>调整内容为：为加强通州区地下管线全生命周期管理，集约利用地下空间资源，保障地下管线有序建设、安全运行与高效运维，全面提升本区地下管线科学化、规范化、精细化治理水平，依据《国务院办公厅关于加强城市地下管线建设管理的指导意见》（国办发〔2014〕27号）、《国务院办公厅关于推进城市地下综合管廊建设的指导意见》（国办发〔2015〕61号）、《北京市人民政府办公厅关于印发&lt;北京市城市地下管线管理办法&gt;的通知》（京政办发〔2005〕9号）、《北京市人民政府办公厅关于印发&lt;北京市加强城市地下管线建设管理工作职责分工方案&gt;的通知》（京政办发〔2014〕54号）、《北京市人民政府办公厅印发〈关于提高北京城市副中心管理水平的意见〉的通知》（京政办发〔2017〕5号）、《关于进一步加强城市地下管线建设管理有关工作的通知》（建城〔2019〕100号）等法规和文件，结合通州区实际，制定本办法。</w:t>
      </w:r>
    </w:p>
    <w:p w14:paraId="13B4AFC5">
      <w:pPr>
        <w:keepNext w:val="0"/>
        <w:keepLines w:val="0"/>
        <w:pageBreakBefore w:val="0"/>
        <w:widowControl w:val="0"/>
        <w:numPr>
          <w:ilvl w:val="0"/>
          <w:numId w:val="0"/>
        </w:numPr>
        <w:shd w:val="clear"/>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rPr>
      </w:pPr>
      <w:r>
        <w:rPr>
          <w:rFonts w:hint="eastAsia" w:ascii="仿宋_GB2312" w:hAnsi="仿宋_GB2312" w:eastAsia="仿宋_GB2312" w:cs="仿宋_GB2312"/>
          <w:b w:val="0"/>
          <w:bCs/>
          <w:color w:val="auto"/>
          <w:kern w:val="2"/>
          <w:sz w:val="32"/>
          <w:szCs w:val="32"/>
          <w:lang w:val="en-US" w:eastAsia="zh-CN"/>
        </w:rPr>
        <w:t>2. 在“第二条”中，明确了管线的分类，补充了长输、工业等特种管线的说明，进一步清晰了办法的适用范围。</w:t>
      </w:r>
    </w:p>
    <w:p w14:paraId="50C66000">
      <w:pPr>
        <w:keepNext w:val="0"/>
        <w:keepLines w:val="0"/>
        <w:pageBreakBefore w:val="0"/>
        <w:widowControl w:val="0"/>
        <w:numPr>
          <w:ilvl w:val="0"/>
          <w:numId w:val="0"/>
        </w:numPr>
        <w:shd w:val="clear"/>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rPr>
      </w:pPr>
      <w:r>
        <w:rPr>
          <w:rFonts w:hint="eastAsia" w:ascii="仿宋_GB2312" w:hAnsi="仿宋_GB2312" w:eastAsia="仿宋_GB2312" w:cs="仿宋_GB2312"/>
          <w:b w:val="0"/>
          <w:bCs/>
          <w:color w:val="auto"/>
          <w:kern w:val="2"/>
          <w:sz w:val="32"/>
          <w:szCs w:val="32"/>
          <w:lang w:val="en-US" w:eastAsia="zh-CN"/>
        </w:rPr>
        <w:t>调整内容为：本区地下管线的规划、建设、运行、维护和信息管理等活动，适用本办法。本办法所称地下管线，是指供水、排水、燃气、热力、电力、通信、广播电视等市政公用管线和长输、工业等特种管线及其附属设施，以及用于集中敷设上述管线的综合管廊。</w:t>
      </w:r>
    </w:p>
    <w:p w14:paraId="7927DFD2">
      <w:pPr>
        <w:keepNext w:val="0"/>
        <w:keepLines w:val="0"/>
        <w:pageBreakBefore w:val="0"/>
        <w:widowControl w:val="0"/>
        <w:numPr>
          <w:ilvl w:val="0"/>
          <w:numId w:val="0"/>
        </w:numPr>
        <w:shd w:val="clear"/>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rPr>
      </w:pPr>
      <w:r>
        <w:rPr>
          <w:rFonts w:hint="eastAsia" w:ascii="仿宋_GB2312" w:hAnsi="仿宋_GB2312" w:eastAsia="仿宋_GB2312" w:cs="仿宋_GB2312"/>
          <w:b w:val="0"/>
          <w:bCs/>
          <w:color w:val="auto"/>
          <w:kern w:val="2"/>
          <w:sz w:val="32"/>
          <w:szCs w:val="32"/>
          <w:lang w:val="en-US" w:eastAsia="zh-CN"/>
        </w:rPr>
        <w:t>3. 在“第四条”中，整合优化了各部门的职责分工，简化了原有分散的部门职责表述，明确了区城市管理委员会的统筹协调职责，以及各行业主管部门的对应管理职责。</w:t>
      </w:r>
    </w:p>
    <w:p w14:paraId="6E46700A">
      <w:pPr>
        <w:keepNext w:val="0"/>
        <w:keepLines w:val="0"/>
        <w:pageBreakBefore w:val="0"/>
        <w:widowControl w:val="0"/>
        <w:numPr>
          <w:ilvl w:val="0"/>
          <w:numId w:val="0"/>
        </w:numPr>
        <w:shd w:val="clear"/>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rPr>
      </w:pPr>
      <w:r>
        <w:rPr>
          <w:rFonts w:hint="eastAsia" w:ascii="仿宋_GB2312" w:hAnsi="仿宋_GB2312" w:eastAsia="仿宋_GB2312" w:cs="仿宋_GB2312"/>
          <w:b w:val="0"/>
          <w:bCs/>
          <w:color w:val="auto"/>
          <w:kern w:val="2"/>
          <w:sz w:val="32"/>
          <w:szCs w:val="32"/>
          <w:lang w:val="en-US" w:eastAsia="zh-CN"/>
        </w:rPr>
        <w:t>调整内容为：区城市管理委员会统筹负责本区地下管线的综合协调管理工作；负责燃气、供热、电力相关管线的行业监督管理和本区石油、天然气管道保护工作；承担本区城市公共设施事故应急工作小组的具体工作。区发展改革委、区财政局按照职责分工负责地下管线立项审批。市规自委通州分局负责地下管线规划管理，包括编制区域地下管线综合规划和综合管廊专项规划，地下管线建设工程规划审批手续的办理，负责地下管线工程档案的收集、保管及提供利用等工作。区住房城乡建设委负责职责范围内的地下管线建设工程施工许可证办理，地下管线建设项目施工安全监督管理等。区应急管理局负责统一领导、协调本行政区域内地下管线突发事件应对工作，并对地下管线生产经营单位的安全生产工作实施综合监督管理。区交通支队负责地下管线施工占道许可的审批及施工现场交通疏导的协调保障工作。区城管执法局依法负责对地下管线领域违法违规行为的行政执法。区市场监管局依法依规监督和指导压力管道使用单位定期开展压力管道检验工作。区交通、公路、水务、经济和信息化、通信管理等行业主管部门，根据职责分工负责对应管线的行业监督管理。其他相关部门按照各自职责,协同实施本办法。</w:t>
      </w:r>
    </w:p>
    <w:p w14:paraId="04B00427">
      <w:pPr>
        <w:keepNext w:val="0"/>
        <w:keepLines w:val="0"/>
        <w:pageBreakBefore w:val="0"/>
        <w:widowControl w:val="0"/>
        <w:numPr>
          <w:ilvl w:val="0"/>
          <w:numId w:val="0"/>
        </w:numPr>
        <w:shd w:val="clear"/>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rPr>
      </w:pPr>
      <w:r>
        <w:rPr>
          <w:rFonts w:hint="eastAsia" w:ascii="仿宋_GB2312" w:hAnsi="仿宋_GB2312" w:eastAsia="仿宋_GB2312" w:cs="仿宋_GB2312"/>
          <w:b w:val="0"/>
          <w:bCs/>
          <w:color w:val="auto"/>
          <w:kern w:val="2"/>
          <w:sz w:val="32"/>
          <w:szCs w:val="32"/>
          <w:lang w:val="en-US" w:eastAsia="zh-CN"/>
        </w:rPr>
        <w:t>4. 将原有总则部分的条款进行拆分，新增“第七条”，明确综合管廊建设的主体要求，优化条款结构。</w:t>
      </w:r>
    </w:p>
    <w:p w14:paraId="04E804F7">
      <w:pPr>
        <w:keepNext w:val="0"/>
        <w:keepLines w:val="0"/>
        <w:pageBreakBefore w:val="0"/>
        <w:widowControl w:val="0"/>
        <w:numPr>
          <w:ilvl w:val="0"/>
          <w:numId w:val="0"/>
        </w:numPr>
        <w:shd w:val="clear"/>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rPr>
      </w:pPr>
      <w:r>
        <w:rPr>
          <w:rFonts w:hint="eastAsia" w:ascii="仿宋_GB2312" w:hAnsi="仿宋_GB2312" w:eastAsia="仿宋_GB2312" w:cs="仿宋_GB2312"/>
          <w:b w:val="0"/>
          <w:bCs/>
          <w:color w:val="auto"/>
          <w:kern w:val="2"/>
          <w:sz w:val="32"/>
          <w:szCs w:val="32"/>
          <w:lang w:val="en-US" w:eastAsia="zh-CN"/>
        </w:rPr>
        <w:t>调整内容为：建设单位因地制宜推进城市地下综合管廊建设，集约利用城市地下空间。</w:t>
      </w:r>
    </w:p>
    <w:p w14:paraId="489E64AA">
      <w:pPr>
        <w:keepNext w:val="0"/>
        <w:keepLines w:val="0"/>
        <w:pageBreakBefore w:val="0"/>
        <w:widowControl w:val="0"/>
        <w:numPr>
          <w:ilvl w:val="0"/>
          <w:numId w:val="0"/>
        </w:numPr>
        <w:shd w:val="clear"/>
        <w:kinsoku/>
        <w:wordWrap/>
        <w:overflowPunct/>
        <w:topLinePunct w:val="0"/>
        <w:autoSpaceDE/>
        <w:autoSpaceDN/>
        <w:bidi w:val="0"/>
        <w:adjustRightInd/>
        <w:snapToGrid/>
        <w:spacing w:after="0" w:line="600" w:lineRule="exact"/>
        <w:ind w:firstLine="643" w:firstLineChars="200"/>
        <w:jc w:val="both"/>
        <w:textAlignment w:val="auto"/>
        <w:rPr>
          <w:rFonts w:hint="eastAsia" w:ascii="仿宋_GB2312" w:hAnsi="仿宋_GB2312" w:eastAsia="仿宋_GB2312" w:cs="仿宋_GB2312"/>
          <w:b/>
          <w:bCs w:val="0"/>
          <w:color w:val="auto"/>
          <w:kern w:val="2"/>
          <w:sz w:val="32"/>
          <w:szCs w:val="32"/>
          <w:lang w:val="en-US" w:eastAsia="zh-CN"/>
        </w:rPr>
      </w:pPr>
      <w:r>
        <w:rPr>
          <w:rFonts w:hint="eastAsia" w:ascii="仿宋_GB2312" w:hAnsi="仿宋_GB2312" w:eastAsia="仿宋_GB2312" w:cs="仿宋_GB2312"/>
          <w:b/>
          <w:bCs w:val="0"/>
          <w:color w:val="auto"/>
          <w:kern w:val="2"/>
          <w:sz w:val="32"/>
          <w:szCs w:val="32"/>
          <w:lang w:val="en-US" w:eastAsia="zh-CN"/>
        </w:rPr>
        <w:t>（二）优化了规划管理的审批流程，简化了条款表述</w:t>
      </w:r>
    </w:p>
    <w:p w14:paraId="4710791C">
      <w:pPr>
        <w:keepNext w:val="0"/>
        <w:keepLines w:val="0"/>
        <w:pageBreakBefore w:val="0"/>
        <w:widowControl w:val="0"/>
        <w:numPr>
          <w:ilvl w:val="0"/>
          <w:numId w:val="0"/>
        </w:numPr>
        <w:shd w:val="clear"/>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rPr>
      </w:pPr>
      <w:r>
        <w:rPr>
          <w:rFonts w:hint="eastAsia" w:ascii="仿宋_GB2312" w:hAnsi="仿宋_GB2312" w:eastAsia="仿宋_GB2312" w:cs="仿宋_GB2312"/>
          <w:b w:val="0"/>
          <w:bCs/>
          <w:color w:val="auto"/>
          <w:kern w:val="2"/>
          <w:sz w:val="32"/>
          <w:szCs w:val="32"/>
          <w:lang w:val="en-US" w:eastAsia="zh-CN"/>
        </w:rPr>
        <w:t>1. 删除了原有办理规划审批手续前需签订竣工测量合同的前置要求，适配当前审批流程的优化调整。</w:t>
      </w:r>
    </w:p>
    <w:p w14:paraId="351AE1B0">
      <w:pPr>
        <w:keepNext w:val="0"/>
        <w:keepLines w:val="0"/>
        <w:pageBreakBefore w:val="0"/>
        <w:widowControl w:val="0"/>
        <w:numPr>
          <w:ilvl w:val="0"/>
          <w:numId w:val="0"/>
        </w:numPr>
        <w:shd w:val="clear"/>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rPr>
      </w:pPr>
      <w:r>
        <w:rPr>
          <w:rFonts w:hint="eastAsia" w:ascii="仿宋_GB2312" w:hAnsi="仿宋_GB2312" w:eastAsia="仿宋_GB2312" w:cs="仿宋_GB2312"/>
          <w:b w:val="0"/>
          <w:bCs/>
          <w:color w:val="auto"/>
          <w:kern w:val="2"/>
          <w:sz w:val="32"/>
          <w:szCs w:val="32"/>
          <w:lang w:val="en-US" w:eastAsia="zh-CN"/>
        </w:rPr>
        <w:t>2. 调整了条款的顺序，简化了相关表述，让规划管理的流程更加清晰。</w:t>
      </w:r>
    </w:p>
    <w:p w14:paraId="6EC834F0">
      <w:pPr>
        <w:keepNext w:val="0"/>
        <w:keepLines w:val="0"/>
        <w:pageBreakBefore w:val="0"/>
        <w:widowControl w:val="0"/>
        <w:numPr>
          <w:ilvl w:val="0"/>
          <w:numId w:val="0"/>
        </w:numPr>
        <w:shd w:val="clear"/>
        <w:kinsoku/>
        <w:wordWrap/>
        <w:overflowPunct/>
        <w:topLinePunct w:val="0"/>
        <w:autoSpaceDE/>
        <w:autoSpaceDN/>
        <w:bidi w:val="0"/>
        <w:adjustRightInd/>
        <w:snapToGrid/>
        <w:spacing w:after="0" w:line="600" w:lineRule="exact"/>
        <w:ind w:firstLine="643" w:firstLineChars="200"/>
        <w:jc w:val="both"/>
        <w:textAlignment w:val="auto"/>
        <w:rPr>
          <w:rFonts w:hint="eastAsia" w:ascii="仿宋_GB2312" w:hAnsi="仿宋_GB2312" w:eastAsia="仿宋_GB2312" w:cs="仿宋_GB2312"/>
          <w:b/>
          <w:bCs w:val="0"/>
          <w:color w:val="auto"/>
          <w:kern w:val="2"/>
          <w:sz w:val="32"/>
          <w:szCs w:val="32"/>
          <w:lang w:val="en-US" w:eastAsia="zh-CN"/>
        </w:rPr>
      </w:pPr>
      <w:r>
        <w:rPr>
          <w:rFonts w:hint="eastAsia" w:ascii="仿宋_GB2312" w:hAnsi="仿宋_GB2312" w:eastAsia="仿宋_GB2312" w:cs="仿宋_GB2312"/>
          <w:b/>
          <w:bCs w:val="0"/>
          <w:color w:val="auto"/>
          <w:kern w:val="2"/>
          <w:sz w:val="32"/>
          <w:szCs w:val="32"/>
          <w:lang w:val="en-US" w:eastAsia="zh-CN"/>
        </w:rPr>
        <w:t>（三）优化了建设管理的统筹机制，更新了安全防护与新技术应用要求</w:t>
      </w:r>
    </w:p>
    <w:p w14:paraId="780E8486">
      <w:pPr>
        <w:keepNext w:val="0"/>
        <w:keepLines w:val="0"/>
        <w:pageBreakBefore w:val="0"/>
        <w:widowControl w:val="0"/>
        <w:numPr>
          <w:ilvl w:val="0"/>
          <w:numId w:val="0"/>
        </w:numPr>
        <w:shd w:val="clear"/>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rPr>
      </w:pPr>
      <w:r>
        <w:rPr>
          <w:rFonts w:hint="eastAsia" w:ascii="仿宋_GB2312" w:hAnsi="仿宋_GB2312" w:eastAsia="仿宋_GB2312" w:cs="仿宋_GB2312"/>
          <w:b w:val="0"/>
          <w:bCs/>
          <w:color w:val="auto"/>
          <w:kern w:val="2"/>
          <w:sz w:val="32"/>
          <w:szCs w:val="32"/>
          <w:lang w:val="en-US" w:eastAsia="zh-CN"/>
        </w:rPr>
        <w:t>1. 在“第十五条”中，调整了统筹建设的责任主体，从区城管委调整为建设单位，补充了“管路互随”原则，明确了杜绝“马路拉链”的工作目标。</w:t>
      </w:r>
    </w:p>
    <w:p w14:paraId="44B51F5F">
      <w:pPr>
        <w:keepNext w:val="0"/>
        <w:keepLines w:val="0"/>
        <w:pageBreakBefore w:val="0"/>
        <w:widowControl w:val="0"/>
        <w:numPr>
          <w:ilvl w:val="0"/>
          <w:numId w:val="0"/>
        </w:numPr>
        <w:shd w:val="clear"/>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rPr>
      </w:pPr>
      <w:r>
        <w:rPr>
          <w:rFonts w:hint="eastAsia" w:ascii="仿宋_GB2312" w:hAnsi="仿宋_GB2312" w:eastAsia="仿宋_GB2312" w:cs="仿宋_GB2312"/>
          <w:b w:val="0"/>
          <w:bCs/>
          <w:color w:val="auto"/>
          <w:kern w:val="2"/>
          <w:sz w:val="32"/>
          <w:szCs w:val="32"/>
          <w:lang w:val="en-US" w:eastAsia="zh-CN"/>
        </w:rPr>
        <w:t>调整内容为：建设单位在组织道路大修及改扩建时，应当按照“先地下、后地上、管路互随”的原则，统筹地下管线工程与道路工程同步建设，合理安排建设时序，提升地下管线建设的整体性和系统性，杜绝“马路拉链”现象。</w:t>
      </w:r>
    </w:p>
    <w:p w14:paraId="48AF9E24">
      <w:pPr>
        <w:keepNext w:val="0"/>
        <w:keepLines w:val="0"/>
        <w:pageBreakBefore w:val="0"/>
        <w:widowControl w:val="0"/>
        <w:numPr>
          <w:ilvl w:val="0"/>
          <w:numId w:val="0"/>
        </w:numPr>
        <w:shd w:val="clear"/>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rPr>
      </w:pPr>
      <w:r>
        <w:rPr>
          <w:rFonts w:hint="eastAsia" w:ascii="仿宋_GB2312" w:hAnsi="仿宋_GB2312" w:eastAsia="仿宋_GB2312" w:cs="仿宋_GB2312"/>
          <w:b w:val="0"/>
          <w:bCs/>
          <w:color w:val="auto"/>
          <w:kern w:val="2"/>
          <w:sz w:val="32"/>
          <w:szCs w:val="32"/>
          <w:lang w:val="en-US" w:eastAsia="zh-CN"/>
        </w:rPr>
        <w:t>2. 整合了原有道路建设计划与管线建设计划的相关条款，明确了道路权属单位的计划公布责任，以及管线建设计划的编制需求，补充了管线隐患整治和老化更新的相关要求。</w:t>
      </w:r>
    </w:p>
    <w:p w14:paraId="4DD84D65">
      <w:pPr>
        <w:keepNext w:val="0"/>
        <w:keepLines w:val="0"/>
        <w:pageBreakBefore w:val="0"/>
        <w:widowControl w:val="0"/>
        <w:numPr>
          <w:ilvl w:val="0"/>
          <w:numId w:val="0"/>
        </w:numPr>
        <w:shd w:val="clear"/>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rPr>
      </w:pPr>
      <w:r>
        <w:rPr>
          <w:rFonts w:hint="eastAsia" w:ascii="仿宋_GB2312" w:hAnsi="仿宋_GB2312" w:eastAsia="仿宋_GB2312" w:cs="仿宋_GB2312"/>
          <w:b w:val="0"/>
          <w:bCs/>
          <w:color w:val="auto"/>
          <w:kern w:val="2"/>
          <w:sz w:val="32"/>
          <w:szCs w:val="32"/>
          <w:lang w:val="en-US" w:eastAsia="zh-CN"/>
        </w:rPr>
        <w:t>调整内容为：道路权属单位每年年初应拟定本区道路新建、改扩建、大修等工程计划，并向管线权属单位公布。各行业主管部门应指导地下管线权属单位依据道路工程计划、管线综合规划，以及管线隐患整治和老化更新需求,编制本单位年度管线建设计划，并按要求报送城市管理部门。</w:t>
      </w:r>
    </w:p>
    <w:p w14:paraId="686164D2">
      <w:pPr>
        <w:keepNext w:val="0"/>
        <w:keepLines w:val="0"/>
        <w:pageBreakBefore w:val="0"/>
        <w:widowControl w:val="0"/>
        <w:numPr>
          <w:ilvl w:val="0"/>
          <w:numId w:val="0"/>
        </w:numPr>
        <w:shd w:val="clear"/>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rPr>
      </w:pPr>
      <w:r>
        <w:rPr>
          <w:rFonts w:hint="eastAsia" w:ascii="仿宋_GB2312" w:hAnsi="仿宋_GB2312" w:eastAsia="仿宋_GB2312" w:cs="仿宋_GB2312"/>
          <w:b w:val="0"/>
          <w:bCs/>
          <w:color w:val="auto"/>
          <w:kern w:val="2"/>
          <w:sz w:val="32"/>
          <w:szCs w:val="32"/>
          <w:lang w:val="en-US" w:eastAsia="zh-CN"/>
        </w:rPr>
        <w:t>3. 在第“二十一条”中，更新了地下管线安全防护的相关要求，明确了建设单位的主体责任，要求施工前在“北京市地下管线防护系统”填报工程信息，优化了原有防护方案的相关要求。</w:t>
      </w:r>
    </w:p>
    <w:p w14:paraId="07F23F6E">
      <w:pPr>
        <w:keepNext w:val="0"/>
        <w:keepLines w:val="0"/>
        <w:pageBreakBefore w:val="0"/>
        <w:widowControl w:val="0"/>
        <w:numPr>
          <w:ilvl w:val="0"/>
          <w:numId w:val="0"/>
        </w:numPr>
        <w:shd w:val="clear"/>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rPr>
      </w:pPr>
      <w:r>
        <w:rPr>
          <w:rFonts w:hint="eastAsia" w:ascii="仿宋_GB2312" w:hAnsi="仿宋_GB2312" w:eastAsia="仿宋_GB2312" w:cs="仿宋_GB2312"/>
          <w:b w:val="0"/>
          <w:bCs/>
          <w:color w:val="auto"/>
          <w:kern w:val="2"/>
          <w:sz w:val="32"/>
          <w:szCs w:val="32"/>
          <w:lang w:val="en-US" w:eastAsia="zh-CN"/>
        </w:rPr>
        <w:t>调整内容为：地下管线工程施工前，建设单位必须在“北京市地下管线防护系统”填报工程信息，查明地下管线现状，组织施工单位会同相关地下管线权属单位制定管线专项防护方案并督促施工单位严格落实；施工作业期间，地下管线权属单位应在重要节点安排专人现场监护，保障地下管线安全。</w:t>
      </w:r>
    </w:p>
    <w:p w14:paraId="7ED380A4">
      <w:pPr>
        <w:keepNext w:val="0"/>
        <w:keepLines w:val="0"/>
        <w:pageBreakBefore w:val="0"/>
        <w:widowControl w:val="0"/>
        <w:numPr>
          <w:ilvl w:val="0"/>
          <w:numId w:val="0"/>
        </w:numPr>
        <w:shd w:val="clear"/>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rPr>
      </w:pPr>
      <w:r>
        <w:rPr>
          <w:rFonts w:hint="eastAsia" w:ascii="仿宋_GB2312" w:hAnsi="仿宋_GB2312" w:eastAsia="仿宋_GB2312" w:cs="仿宋_GB2312"/>
          <w:b w:val="0"/>
          <w:bCs/>
          <w:color w:val="auto"/>
          <w:kern w:val="2"/>
          <w:sz w:val="32"/>
          <w:szCs w:val="32"/>
          <w:lang w:val="en-US" w:eastAsia="zh-CN"/>
        </w:rPr>
        <w:t>4. 在第“二十二条”中，补充了智能感知、人工智能等新技术应用的条款，提升管线管理的智慧化水平。</w:t>
      </w:r>
    </w:p>
    <w:p w14:paraId="6894E71C">
      <w:pPr>
        <w:keepNext w:val="0"/>
        <w:keepLines w:val="0"/>
        <w:pageBreakBefore w:val="0"/>
        <w:widowControl w:val="0"/>
        <w:numPr>
          <w:ilvl w:val="0"/>
          <w:numId w:val="0"/>
        </w:numPr>
        <w:shd w:val="clear"/>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rPr>
      </w:pPr>
      <w:r>
        <w:rPr>
          <w:rFonts w:hint="eastAsia" w:ascii="仿宋_GB2312" w:hAnsi="仿宋_GB2312" w:eastAsia="仿宋_GB2312" w:cs="仿宋_GB2312"/>
          <w:b w:val="0"/>
          <w:bCs/>
          <w:color w:val="auto"/>
          <w:kern w:val="2"/>
          <w:sz w:val="32"/>
          <w:szCs w:val="32"/>
          <w:lang w:val="en-US" w:eastAsia="zh-CN"/>
        </w:rPr>
        <w:t>调整内容为：地下管线建设单位应当按照有关标准规范，在地下管线本体上附注标识或者在规定位置设置相关标识。敷设非金属管线的地下管线工程，应当同步布设定位装置。敷设燃气、电力等高危管线的地下管线工程，应按相关规定在地面设置识别标识。本区鼓励各管线建设、运维、管理单位加强智能感知、人工智能等新技术的应用,提升地下管线建设、维护、保护及管理的科学化、精细化、智慧化水平。</w:t>
      </w:r>
    </w:p>
    <w:p w14:paraId="759AC62F">
      <w:pPr>
        <w:keepNext w:val="0"/>
        <w:keepLines w:val="0"/>
        <w:pageBreakBefore w:val="0"/>
        <w:widowControl w:val="0"/>
        <w:numPr>
          <w:ilvl w:val="0"/>
          <w:numId w:val="0"/>
        </w:numPr>
        <w:shd w:val="clear"/>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rPr>
      </w:pPr>
      <w:r>
        <w:rPr>
          <w:rFonts w:hint="eastAsia" w:ascii="仿宋_GB2312" w:hAnsi="仿宋_GB2312" w:eastAsia="仿宋_GB2312" w:cs="仿宋_GB2312"/>
          <w:b w:val="0"/>
          <w:bCs/>
          <w:color w:val="auto"/>
          <w:kern w:val="2"/>
          <w:sz w:val="32"/>
          <w:szCs w:val="32"/>
          <w:lang w:val="en-US" w:eastAsia="zh-CN"/>
        </w:rPr>
        <w:t>5. 整合了原有架空线入地的相关条款，明确了架空线入地的实施场景，补充了“管路互随”原则。</w:t>
      </w:r>
    </w:p>
    <w:p w14:paraId="48F30548">
      <w:pPr>
        <w:keepNext w:val="0"/>
        <w:keepLines w:val="0"/>
        <w:pageBreakBefore w:val="0"/>
        <w:widowControl w:val="0"/>
        <w:numPr>
          <w:ilvl w:val="0"/>
          <w:numId w:val="0"/>
        </w:numPr>
        <w:shd w:val="clear"/>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rPr>
      </w:pPr>
      <w:r>
        <w:rPr>
          <w:rFonts w:hint="eastAsia" w:ascii="仿宋_GB2312" w:hAnsi="仿宋_GB2312" w:eastAsia="仿宋_GB2312" w:cs="仿宋_GB2312"/>
          <w:b w:val="0"/>
          <w:bCs/>
          <w:color w:val="auto"/>
          <w:kern w:val="2"/>
          <w:sz w:val="32"/>
          <w:szCs w:val="32"/>
          <w:lang w:val="en-US" w:eastAsia="zh-CN"/>
        </w:rPr>
        <w:t>调整内容为：北京城市副中心区域及区政府确定的其他区域，原则上不得新设置架空线，已设置的架空线应随同背街小巷整治、城市更新、道路工程项目，按照“管路互随”原则，逐步埋设入地。</w:t>
      </w:r>
    </w:p>
    <w:p w14:paraId="5097D501">
      <w:pPr>
        <w:keepNext w:val="0"/>
        <w:keepLines w:val="0"/>
        <w:pageBreakBefore w:val="0"/>
        <w:widowControl w:val="0"/>
        <w:numPr>
          <w:ilvl w:val="0"/>
          <w:numId w:val="0"/>
        </w:numPr>
        <w:shd w:val="clear"/>
        <w:kinsoku/>
        <w:wordWrap/>
        <w:overflowPunct/>
        <w:topLinePunct w:val="0"/>
        <w:autoSpaceDE/>
        <w:autoSpaceDN/>
        <w:bidi w:val="0"/>
        <w:adjustRightInd/>
        <w:snapToGrid/>
        <w:spacing w:after="0" w:line="600" w:lineRule="exact"/>
        <w:ind w:firstLine="643" w:firstLineChars="200"/>
        <w:jc w:val="both"/>
        <w:textAlignment w:val="auto"/>
        <w:rPr>
          <w:rFonts w:hint="eastAsia" w:ascii="仿宋_GB2312" w:hAnsi="仿宋_GB2312" w:eastAsia="仿宋_GB2312" w:cs="仿宋_GB2312"/>
          <w:b/>
          <w:bCs w:val="0"/>
          <w:color w:val="auto"/>
          <w:kern w:val="2"/>
          <w:sz w:val="32"/>
          <w:szCs w:val="32"/>
          <w:lang w:val="en-US" w:eastAsia="zh-CN"/>
        </w:rPr>
      </w:pPr>
      <w:r>
        <w:rPr>
          <w:rFonts w:hint="eastAsia" w:ascii="仿宋_GB2312" w:hAnsi="仿宋_GB2312" w:eastAsia="仿宋_GB2312" w:cs="仿宋_GB2312"/>
          <w:b/>
          <w:bCs w:val="0"/>
          <w:color w:val="auto"/>
          <w:kern w:val="2"/>
          <w:sz w:val="32"/>
          <w:szCs w:val="32"/>
          <w:lang w:val="en-US" w:eastAsia="zh-CN"/>
        </w:rPr>
        <w:t>（四）优化了运行维护的安全防护机制，补充了属地监管与废弃管线处置要求</w:t>
      </w:r>
    </w:p>
    <w:p w14:paraId="47947DC5">
      <w:pPr>
        <w:keepNext w:val="0"/>
        <w:keepLines w:val="0"/>
        <w:pageBreakBefore w:val="0"/>
        <w:widowControl w:val="0"/>
        <w:numPr>
          <w:ilvl w:val="0"/>
          <w:numId w:val="0"/>
        </w:numPr>
        <w:shd w:val="clear"/>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rPr>
      </w:pPr>
      <w:r>
        <w:rPr>
          <w:rFonts w:hint="eastAsia" w:ascii="仿宋_GB2312" w:hAnsi="仿宋_GB2312" w:eastAsia="仿宋_GB2312" w:cs="仿宋_GB2312"/>
          <w:b w:val="0"/>
          <w:bCs/>
          <w:color w:val="auto"/>
          <w:kern w:val="2"/>
          <w:sz w:val="32"/>
          <w:szCs w:val="32"/>
          <w:lang w:val="en-US" w:eastAsia="zh-CN"/>
        </w:rPr>
        <w:t>1. 更新了挖掘工程的安全防护时限要求，将原有提前30日登录系统调整为提前72小时，将原有“北京市挖掘工程地下管线安全防护信息沟通系统”更新为“北京市地下管线防护系统”，明确了权属单位24小时内反馈的要求，补充了施工现场二维码公示的要求。</w:t>
      </w:r>
    </w:p>
    <w:p w14:paraId="639D3733">
      <w:pPr>
        <w:keepNext w:val="0"/>
        <w:keepLines w:val="0"/>
        <w:pageBreakBefore w:val="0"/>
        <w:widowControl w:val="0"/>
        <w:numPr>
          <w:ilvl w:val="0"/>
          <w:numId w:val="0"/>
        </w:numPr>
        <w:shd w:val="clear"/>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rPr>
      </w:pPr>
      <w:r>
        <w:rPr>
          <w:rFonts w:hint="eastAsia" w:ascii="仿宋_GB2312" w:hAnsi="仿宋_GB2312" w:eastAsia="仿宋_GB2312" w:cs="仿宋_GB2312"/>
          <w:b w:val="0"/>
          <w:bCs/>
          <w:color w:val="auto"/>
          <w:kern w:val="2"/>
          <w:sz w:val="32"/>
          <w:szCs w:val="32"/>
          <w:lang w:val="en-US" w:eastAsia="zh-CN"/>
        </w:rPr>
        <w:t>调整内容为：在本区范围内进行开挖、勘察、钻探、顶进、爆破、取土等施工作业时，工程建设单位必须在计划开工72小时前，注册并登录“北京市地下管线防护系统”（以下简称“管线防护系统”）发布工程信息。通过系统内工具绘制施工范围边界；信息发布后下载管线防护登记信息二维码，并张贴于施工现场信息公示牌。地下管线权属单位须在工程信息发布后24小时内登录管线防护系统，确认和反馈施工范围内有无涉及本单位管线。建设单位需及时登录系统查看各管线权属单位反馈信息，与相关单位完成对接交底，并在管线防护系统中反馈对接情况。</w:t>
      </w:r>
    </w:p>
    <w:p w14:paraId="42363CBC">
      <w:pPr>
        <w:keepNext w:val="0"/>
        <w:keepLines w:val="0"/>
        <w:pageBreakBefore w:val="0"/>
        <w:widowControl w:val="0"/>
        <w:numPr>
          <w:ilvl w:val="0"/>
          <w:numId w:val="0"/>
        </w:numPr>
        <w:shd w:val="clear"/>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rPr>
      </w:pPr>
      <w:r>
        <w:rPr>
          <w:rFonts w:hint="eastAsia" w:ascii="仿宋_GB2312" w:hAnsi="仿宋_GB2312" w:eastAsia="仿宋_GB2312" w:cs="仿宋_GB2312"/>
          <w:b w:val="0"/>
          <w:bCs/>
          <w:color w:val="auto"/>
          <w:kern w:val="2"/>
          <w:sz w:val="32"/>
          <w:szCs w:val="32"/>
          <w:lang w:val="en-US" w:eastAsia="zh-CN"/>
        </w:rPr>
        <w:t>2. 新增了街道、乡镇的属地监管要求，明确了属地对挖掘施工的巡视检查责任，强化了基层的监管能力。</w:t>
      </w:r>
    </w:p>
    <w:p w14:paraId="5A5AAE62">
      <w:pPr>
        <w:keepNext w:val="0"/>
        <w:keepLines w:val="0"/>
        <w:pageBreakBefore w:val="0"/>
        <w:widowControl w:val="0"/>
        <w:numPr>
          <w:ilvl w:val="0"/>
          <w:numId w:val="0"/>
        </w:numPr>
        <w:shd w:val="clear"/>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rPr>
      </w:pPr>
      <w:r>
        <w:rPr>
          <w:rFonts w:hint="eastAsia" w:ascii="仿宋_GB2312" w:hAnsi="仿宋_GB2312" w:eastAsia="仿宋_GB2312" w:cs="仿宋_GB2312"/>
          <w:b w:val="0"/>
          <w:bCs/>
          <w:color w:val="auto"/>
          <w:kern w:val="2"/>
          <w:sz w:val="32"/>
          <w:szCs w:val="32"/>
          <w:lang w:val="en-US" w:eastAsia="zh-CN"/>
        </w:rPr>
        <w:t>调整内容为：各街道、乡镇对辖区内挖掘施工积极开展巡视检查，发现未在管线防护系统中登记信息的工程，应责令其立即停止挖掘施工，完成报备和管线交底后方可复工。各街道、乡镇应安排专人签收管线防护系统内涉及本辖区的工程信息，掌握工程动态并开展安全检查。</w:t>
      </w:r>
    </w:p>
    <w:p w14:paraId="4B1E9788">
      <w:pPr>
        <w:keepNext w:val="0"/>
        <w:keepLines w:val="0"/>
        <w:pageBreakBefore w:val="0"/>
        <w:widowControl w:val="0"/>
        <w:numPr>
          <w:ilvl w:val="0"/>
          <w:numId w:val="0"/>
        </w:numPr>
        <w:shd w:val="clear"/>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rPr>
      </w:pPr>
      <w:r>
        <w:rPr>
          <w:rFonts w:hint="eastAsia" w:ascii="仿宋_GB2312" w:hAnsi="仿宋_GB2312" w:eastAsia="仿宋_GB2312" w:cs="仿宋_GB2312"/>
          <w:b w:val="0"/>
          <w:bCs/>
          <w:color w:val="auto"/>
          <w:kern w:val="2"/>
          <w:sz w:val="32"/>
          <w:szCs w:val="32"/>
          <w:lang w:val="en-US" w:eastAsia="zh-CN"/>
        </w:rPr>
        <w:t>3. 在“第四十条”中，细化了废弃管线的处置要求，明确了废弃管线的封填要求和备案要求，进一步消除安全隐患。</w:t>
      </w:r>
    </w:p>
    <w:p w14:paraId="0E1DCE0E">
      <w:pPr>
        <w:keepNext w:val="0"/>
        <w:keepLines w:val="0"/>
        <w:pageBreakBefore w:val="0"/>
        <w:widowControl w:val="0"/>
        <w:numPr>
          <w:ilvl w:val="0"/>
          <w:numId w:val="0"/>
        </w:numPr>
        <w:shd w:val="clear"/>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rPr>
      </w:pPr>
      <w:r>
        <w:rPr>
          <w:rFonts w:hint="eastAsia" w:ascii="仿宋_GB2312" w:hAnsi="仿宋_GB2312" w:eastAsia="仿宋_GB2312" w:cs="仿宋_GB2312"/>
          <w:b w:val="0"/>
          <w:bCs/>
          <w:color w:val="auto"/>
          <w:kern w:val="2"/>
          <w:sz w:val="32"/>
          <w:szCs w:val="32"/>
          <w:lang w:val="en-US" w:eastAsia="zh-CN"/>
        </w:rPr>
        <w:t>调整内容为：地下管线权属单位废弃地下管线时，需同步封填管道、检查井。对存在安全隐患的废弃管线，应当及时处置，彻底消除安全隐患。并需将废弃管线的位置、路由等基本信息以及封填拆除等处置措施，报行业主管部门和区城市管理委员会备档。</w:t>
      </w:r>
    </w:p>
    <w:p w14:paraId="565615FB">
      <w:pPr>
        <w:keepNext w:val="0"/>
        <w:keepLines w:val="0"/>
        <w:pageBreakBefore w:val="0"/>
        <w:widowControl w:val="0"/>
        <w:numPr>
          <w:ilvl w:val="0"/>
          <w:numId w:val="0"/>
        </w:numPr>
        <w:shd w:val="clear"/>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rPr>
      </w:pPr>
      <w:r>
        <w:rPr>
          <w:rFonts w:hint="eastAsia" w:ascii="仿宋_GB2312" w:hAnsi="仿宋_GB2312" w:eastAsia="仿宋_GB2312" w:cs="仿宋_GB2312"/>
          <w:b w:val="0"/>
          <w:bCs/>
          <w:color w:val="auto"/>
          <w:kern w:val="2"/>
          <w:sz w:val="32"/>
          <w:szCs w:val="32"/>
          <w:lang w:val="en-US" w:eastAsia="zh-CN"/>
        </w:rPr>
        <w:t>4. 删除了原有井盖管理中关于五防井盖的具体要求，简化了井盖管理的相关表述，聚焦主体责任落实。</w:t>
      </w:r>
    </w:p>
    <w:p w14:paraId="5930E5E5">
      <w:pPr>
        <w:keepNext w:val="0"/>
        <w:keepLines w:val="0"/>
        <w:pageBreakBefore w:val="0"/>
        <w:widowControl w:val="0"/>
        <w:numPr>
          <w:ilvl w:val="0"/>
          <w:numId w:val="0"/>
        </w:numPr>
        <w:shd w:val="clear"/>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rPr>
      </w:pPr>
      <w:r>
        <w:rPr>
          <w:rFonts w:hint="eastAsia" w:ascii="仿宋_GB2312" w:hAnsi="仿宋_GB2312" w:eastAsia="仿宋_GB2312" w:cs="仿宋_GB2312"/>
          <w:b w:val="0"/>
          <w:bCs/>
          <w:color w:val="auto"/>
          <w:kern w:val="2"/>
          <w:sz w:val="32"/>
          <w:szCs w:val="32"/>
          <w:lang w:val="en-US" w:eastAsia="zh-CN"/>
        </w:rPr>
        <w:t>调整内容为：地下管线权属单位需加强地下管线检查井井盖管理，明确并落实井盖的维护和管理责任。建立井盖问题发现与处置机制，及时发现丢失、损坏的井盖，并完成补装、更换或维修，保障通行安全。</w:t>
      </w:r>
    </w:p>
    <w:p w14:paraId="52E16BF1">
      <w:pPr>
        <w:keepNext w:val="0"/>
        <w:keepLines w:val="0"/>
        <w:pageBreakBefore w:val="0"/>
        <w:widowControl w:val="0"/>
        <w:numPr>
          <w:ilvl w:val="0"/>
          <w:numId w:val="0"/>
        </w:numPr>
        <w:shd w:val="clear"/>
        <w:kinsoku/>
        <w:wordWrap/>
        <w:overflowPunct/>
        <w:topLinePunct w:val="0"/>
        <w:autoSpaceDE/>
        <w:autoSpaceDN/>
        <w:bidi w:val="0"/>
        <w:adjustRightInd/>
        <w:snapToGrid/>
        <w:spacing w:after="0" w:line="600" w:lineRule="exact"/>
        <w:ind w:firstLine="643" w:firstLineChars="200"/>
        <w:jc w:val="both"/>
        <w:textAlignment w:val="auto"/>
        <w:rPr>
          <w:rFonts w:hint="eastAsia" w:ascii="仿宋_GB2312" w:hAnsi="仿宋_GB2312" w:eastAsia="仿宋_GB2312" w:cs="仿宋_GB2312"/>
          <w:b/>
          <w:bCs w:val="0"/>
          <w:color w:val="auto"/>
          <w:kern w:val="2"/>
          <w:sz w:val="32"/>
          <w:szCs w:val="32"/>
          <w:lang w:val="en-US" w:eastAsia="zh-CN"/>
        </w:rPr>
      </w:pPr>
      <w:r>
        <w:rPr>
          <w:rFonts w:hint="eastAsia" w:ascii="仿宋_GB2312" w:hAnsi="仿宋_GB2312" w:eastAsia="仿宋_GB2312" w:cs="仿宋_GB2312"/>
          <w:b/>
          <w:bCs w:val="0"/>
          <w:color w:val="auto"/>
          <w:kern w:val="2"/>
          <w:sz w:val="32"/>
          <w:szCs w:val="32"/>
          <w:lang w:val="en-US" w:eastAsia="zh-CN"/>
        </w:rPr>
        <w:t>（五）优化了综合管廊的管理要求，更新了有偿使用标准与安全保护要求</w:t>
      </w:r>
    </w:p>
    <w:p w14:paraId="529E4CB7">
      <w:pPr>
        <w:keepNext w:val="0"/>
        <w:keepLines w:val="0"/>
        <w:pageBreakBefore w:val="0"/>
        <w:widowControl w:val="0"/>
        <w:numPr>
          <w:ilvl w:val="0"/>
          <w:numId w:val="0"/>
        </w:numPr>
        <w:shd w:val="clear"/>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rPr>
      </w:pPr>
      <w:r>
        <w:rPr>
          <w:rFonts w:hint="eastAsia" w:ascii="仿宋_GB2312" w:hAnsi="仿宋_GB2312" w:eastAsia="仿宋_GB2312" w:cs="仿宋_GB2312"/>
          <w:b w:val="0"/>
          <w:bCs/>
          <w:color w:val="auto"/>
          <w:kern w:val="2"/>
          <w:sz w:val="32"/>
          <w:szCs w:val="32"/>
          <w:lang w:val="en-US" w:eastAsia="zh-CN"/>
        </w:rPr>
        <w:t>1. 删除了原有应当建设综合管廊情形中关于架空线入地同步建设缆线管廊的条款，并简化了相关要求。</w:t>
      </w:r>
    </w:p>
    <w:p w14:paraId="4010116B">
      <w:pPr>
        <w:keepNext w:val="0"/>
        <w:keepLines w:val="0"/>
        <w:pageBreakBefore w:val="0"/>
        <w:widowControl w:val="0"/>
        <w:numPr>
          <w:ilvl w:val="0"/>
          <w:numId w:val="0"/>
        </w:numPr>
        <w:shd w:val="clear"/>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rPr>
      </w:pPr>
      <w:r>
        <w:rPr>
          <w:rFonts w:hint="eastAsia" w:ascii="仿宋_GB2312" w:hAnsi="仿宋_GB2312" w:eastAsia="仿宋_GB2312" w:cs="仿宋_GB2312"/>
          <w:b w:val="0"/>
          <w:bCs/>
          <w:color w:val="auto"/>
          <w:kern w:val="2"/>
          <w:sz w:val="32"/>
          <w:szCs w:val="32"/>
          <w:lang w:val="en-US" w:eastAsia="zh-CN"/>
        </w:rPr>
        <w:t>2. 在“第四十六条”中，更新了综合管廊有偿使用的相关标准，明确了协商不成时可参考的最新市级标准，替代了原有价格主管部门协调的机制。</w:t>
      </w:r>
    </w:p>
    <w:p w14:paraId="2EB9D306">
      <w:pPr>
        <w:keepNext w:val="0"/>
        <w:keepLines w:val="0"/>
        <w:pageBreakBefore w:val="0"/>
        <w:widowControl w:val="0"/>
        <w:numPr>
          <w:ilvl w:val="0"/>
          <w:numId w:val="0"/>
        </w:numPr>
        <w:shd w:val="clear"/>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rPr>
      </w:pPr>
      <w:r>
        <w:rPr>
          <w:rFonts w:hint="eastAsia" w:ascii="仿宋_GB2312" w:hAnsi="仿宋_GB2312" w:eastAsia="仿宋_GB2312" w:cs="仿宋_GB2312"/>
          <w:b w:val="0"/>
          <w:bCs/>
          <w:color w:val="auto"/>
          <w:kern w:val="2"/>
          <w:sz w:val="32"/>
          <w:szCs w:val="32"/>
          <w:lang w:val="en-US" w:eastAsia="zh-CN"/>
        </w:rPr>
        <w:t>调整内容为：综合管廊实行有偿使用，入廊管线权属单位需向建设运营单位缴纳入廊费和日常维护费。收费标准、付费方式、计费周期等,由管廊建设运营单位与入廊管线单位根据市场化原则协商确定，双方签订书面入廊协议；不能达成一致意见时，可参考《城市地下综合管廊有偿使用收费参考标准》(京市政设施联席办[2022]2号）。</w:t>
      </w:r>
    </w:p>
    <w:p w14:paraId="00EAA3B1">
      <w:pPr>
        <w:keepNext w:val="0"/>
        <w:keepLines w:val="0"/>
        <w:pageBreakBefore w:val="0"/>
        <w:widowControl w:val="0"/>
        <w:numPr>
          <w:ilvl w:val="0"/>
          <w:numId w:val="0"/>
        </w:numPr>
        <w:shd w:val="clear"/>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rPr>
      </w:pPr>
      <w:r>
        <w:rPr>
          <w:rFonts w:hint="eastAsia" w:ascii="仿宋_GB2312" w:hAnsi="仿宋_GB2312" w:eastAsia="仿宋_GB2312" w:cs="仿宋_GB2312"/>
          <w:b w:val="0"/>
          <w:bCs/>
          <w:color w:val="auto"/>
          <w:kern w:val="2"/>
          <w:sz w:val="32"/>
          <w:szCs w:val="32"/>
          <w:lang w:val="en-US" w:eastAsia="zh-CN"/>
        </w:rPr>
        <w:t>3. 在“第五十条”中，补充了毗邻综合管廊建设工程的安全影响评估要求，强化了管廊的安全保护。</w:t>
      </w:r>
    </w:p>
    <w:p w14:paraId="54848019">
      <w:pPr>
        <w:keepNext w:val="0"/>
        <w:keepLines w:val="0"/>
        <w:pageBreakBefore w:val="0"/>
        <w:widowControl w:val="0"/>
        <w:numPr>
          <w:ilvl w:val="0"/>
          <w:numId w:val="0"/>
        </w:numPr>
        <w:shd w:val="clear"/>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rPr>
      </w:pPr>
      <w:r>
        <w:rPr>
          <w:rFonts w:hint="eastAsia" w:ascii="仿宋_GB2312" w:hAnsi="仿宋_GB2312" w:eastAsia="仿宋_GB2312" w:cs="仿宋_GB2312"/>
          <w:b w:val="0"/>
          <w:bCs/>
          <w:color w:val="auto"/>
          <w:kern w:val="2"/>
          <w:sz w:val="32"/>
          <w:szCs w:val="32"/>
          <w:lang w:val="en-US" w:eastAsia="zh-CN"/>
        </w:rPr>
        <w:t>调整内容为：毗邻综合管廊的建设工程，建设单位需完成以下工作：按规范标准开展工程对管廊主体安全影响的评估；会同管廊运营单位制定综合管廊安全保护方案；按方案做好施工现场安全保护工作。</w:t>
      </w:r>
    </w:p>
    <w:p w14:paraId="060EC88F">
      <w:pPr>
        <w:keepNext w:val="0"/>
        <w:keepLines w:val="0"/>
        <w:pageBreakBefore w:val="0"/>
        <w:widowControl w:val="0"/>
        <w:numPr>
          <w:ilvl w:val="0"/>
          <w:numId w:val="0"/>
        </w:numPr>
        <w:shd w:val="clear"/>
        <w:kinsoku/>
        <w:wordWrap/>
        <w:overflowPunct/>
        <w:topLinePunct w:val="0"/>
        <w:autoSpaceDE/>
        <w:autoSpaceDN/>
        <w:bidi w:val="0"/>
        <w:adjustRightInd/>
        <w:snapToGrid/>
        <w:spacing w:after="0" w:line="600" w:lineRule="exact"/>
        <w:ind w:firstLine="643" w:firstLineChars="200"/>
        <w:jc w:val="both"/>
        <w:textAlignment w:val="auto"/>
        <w:rPr>
          <w:rFonts w:hint="eastAsia" w:ascii="仿宋_GB2312" w:hAnsi="仿宋_GB2312" w:eastAsia="仿宋_GB2312" w:cs="仿宋_GB2312"/>
          <w:b/>
          <w:bCs w:val="0"/>
          <w:color w:val="auto"/>
          <w:kern w:val="2"/>
          <w:sz w:val="32"/>
          <w:szCs w:val="32"/>
          <w:lang w:val="en-US" w:eastAsia="zh-CN"/>
        </w:rPr>
      </w:pPr>
      <w:r>
        <w:rPr>
          <w:rFonts w:hint="eastAsia" w:ascii="仿宋_GB2312" w:hAnsi="仿宋_GB2312" w:eastAsia="仿宋_GB2312" w:cs="仿宋_GB2312"/>
          <w:b/>
          <w:bCs w:val="0"/>
          <w:color w:val="auto"/>
          <w:kern w:val="2"/>
          <w:sz w:val="32"/>
          <w:szCs w:val="32"/>
          <w:lang w:val="en-US" w:eastAsia="zh-CN"/>
        </w:rPr>
        <w:t>（六）优化了应急管理的条款结构，提升了应急管理的规范性</w:t>
      </w:r>
    </w:p>
    <w:p w14:paraId="02086580">
      <w:pPr>
        <w:keepNext w:val="0"/>
        <w:keepLines w:val="0"/>
        <w:pageBreakBefore w:val="0"/>
        <w:widowControl w:val="0"/>
        <w:numPr>
          <w:ilvl w:val="0"/>
          <w:numId w:val="0"/>
        </w:numPr>
        <w:shd w:val="clear"/>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rPr>
      </w:pPr>
      <w:r>
        <w:rPr>
          <w:rFonts w:hint="eastAsia" w:ascii="仿宋_GB2312" w:hAnsi="仿宋_GB2312" w:eastAsia="仿宋_GB2312" w:cs="仿宋_GB2312"/>
          <w:b w:val="0"/>
          <w:bCs/>
          <w:color w:val="auto"/>
          <w:kern w:val="2"/>
          <w:sz w:val="32"/>
          <w:szCs w:val="32"/>
          <w:lang w:val="en-US" w:eastAsia="zh-CN"/>
        </w:rPr>
        <w:t>将原有零散的应急管理内容整理为结构化的条款，从应急组织管理、应急预案体系、应急能力建设、应急演练制度、风险源头防控、应急联动机制、应急抢修处置、事后闭环管理八个方面进行了明确，让应急管理的职责和流程更加清晰。</w:t>
      </w:r>
    </w:p>
    <w:p w14:paraId="6B08DBD8">
      <w:pPr>
        <w:keepNext w:val="0"/>
        <w:keepLines w:val="0"/>
        <w:pageBreakBefore w:val="0"/>
        <w:widowControl w:val="0"/>
        <w:numPr>
          <w:ilvl w:val="0"/>
          <w:numId w:val="0"/>
        </w:numPr>
        <w:shd w:val="clear"/>
        <w:kinsoku/>
        <w:wordWrap/>
        <w:overflowPunct/>
        <w:topLinePunct w:val="0"/>
        <w:autoSpaceDE/>
        <w:autoSpaceDN/>
        <w:bidi w:val="0"/>
        <w:adjustRightInd/>
        <w:snapToGrid/>
        <w:spacing w:after="0" w:line="600" w:lineRule="exact"/>
        <w:ind w:firstLine="643" w:firstLineChars="200"/>
        <w:jc w:val="both"/>
        <w:textAlignment w:val="auto"/>
        <w:rPr>
          <w:rFonts w:hint="eastAsia" w:ascii="仿宋_GB2312" w:hAnsi="仿宋_GB2312" w:eastAsia="仿宋_GB2312" w:cs="仿宋_GB2312"/>
          <w:b/>
          <w:bCs w:val="0"/>
          <w:color w:val="auto"/>
          <w:kern w:val="2"/>
          <w:sz w:val="32"/>
          <w:szCs w:val="32"/>
          <w:lang w:val="en-US" w:eastAsia="zh-CN"/>
        </w:rPr>
      </w:pPr>
      <w:r>
        <w:rPr>
          <w:rFonts w:hint="eastAsia" w:ascii="仿宋_GB2312" w:hAnsi="仿宋_GB2312" w:eastAsia="仿宋_GB2312" w:cs="仿宋_GB2312"/>
          <w:b/>
          <w:bCs w:val="0"/>
          <w:color w:val="auto"/>
          <w:kern w:val="2"/>
          <w:sz w:val="32"/>
          <w:szCs w:val="32"/>
          <w:lang w:val="en-US" w:eastAsia="zh-CN"/>
        </w:rPr>
        <w:t>（七）简化了信息管理的相关条款，聚焦核心管理要求</w:t>
      </w:r>
    </w:p>
    <w:p w14:paraId="32300B25">
      <w:pPr>
        <w:keepNext w:val="0"/>
        <w:keepLines w:val="0"/>
        <w:pageBreakBefore w:val="0"/>
        <w:widowControl w:val="0"/>
        <w:numPr>
          <w:ilvl w:val="0"/>
          <w:numId w:val="0"/>
        </w:numPr>
        <w:shd w:val="clear"/>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rPr>
      </w:pPr>
      <w:r>
        <w:rPr>
          <w:rFonts w:hint="eastAsia" w:ascii="仿宋_GB2312" w:hAnsi="仿宋_GB2312" w:eastAsia="仿宋_GB2312" w:cs="仿宋_GB2312"/>
          <w:b w:val="0"/>
          <w:bCs/>
          <w:color w:val="auto"/>
          <w:kern w:val="2"/>
          <w:sz w:val="32"/>
          <w:szCs w:val="32"/>
          <w:lang w:val="en-US" w:eastAsia="zh-CN"/>
        </w:rPr>
        <w:t>删除了原有冗余的表述，聚焦核心的平台建设、数据更新和安全管理要求，让信息管理的要求更加简洁明确。</w:t>
      </w:r>
    </w:p>
    <w:p w14:paraId="4E782A8D">
      <w:pPr>
        <w:keepNext w:val="0"/>
        <w:keepLines w:val="0"/>
        <w:pageBreakBefore w:val="0"/>
        <w:widowControl w:val="0"/>
        <w:numPr>
          <w:ilvl w:val="0"/>
          <w:numId w:val="0"/>
        </w:numPr>
        <w:shd w:val="clear"/>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rPr>
      </w:pPr>
      <w:r>
        <w:rPr>
          <w:rFonts w:hint="eastAsia" w:ascii="仿宋_GB2312" w:hAnsi="仿宋_GB2312" w:eastAsia="仿宋_GB2312" w:cs="仿宋_GB2312"/>
          <w:b w:val="0"/>
          <w:bCs/>
          <w:color w:val="auto"/>
          <w:kern w:val="2"/>
          <w:sz w:val="32"/>
          <w:szCs w:val="32"/>
          <w:lang w:val="en-US" w:eastAsia="zh-CN"/>
        </w:rPr>
        <w:t>调整内容为：区城市管理委建立并维护本区地下管线数字化管理平台和地下管线基础数据库，会同规划行政主管部门建立地下管线基础数据动态更新机制，为区规划、建设、运行、应急等工作提供数据支撑。地下管线权属单位应按照统一的数据标准建立本专业地下管线数据库，并及时将本单位管线竣工测量、修补测量等成果录入本单位专业数据库，定期将更新管线信息报送区城市管理委。地下管线权属单位对报送信息的真实性、准确性、完整性承担责任。地下管线相关信息数据共享和开发应用,需遵循规范要求，符合国家和本市有关数据安全、保密等管理规定，保障数据安全与合规使用。</w:t>
      </w:r>
    </w:p>
    <w:sectPr>
      <w:footerReference r:id="rId6" w:type="default"/>
      <w:headerReference r:id="rId5" w:type="even"/>
      <w:footerReference r:id="rId7" w:type="even"/>
      <w:pgSz w:w="12240" w:h="15840"/>
      <w:pgMar w:top="1440" w:right="1800" w:bottom="1440" w:left="1800" w:header="720" w:footer="720" w:gutter="0"/>
      <w:pgNumType w:fmt="decimal"/>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993701C-00D7-491E-B311-E68942858D6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embedRegular r:id="rId2" w:fontKey="{4B268082-C3FD-4AF3-AEB8-B5798CC2469A}"/>
  </w:font>
  <w:font w:name="ＭＳ 明朝">
    <w:altName w:val="Yu Gothic"/>
    <w:panose1 w:val="00000000000000000000"/>
    <w:charset w:val="80"/>
    <w:family w:val="roma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ＭＳ 明朝">
    <w:altName w:val="宋体"/>
    <w:panose1 w:val="00000000000000000000"/>
    <w:charset w:val="86"/>
    <w:family w:val="auto"/>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方正小标宋简体">
    <w:panose1 w:val="02000000000000000000"/>
    <w:charset w:val="86"/>
    <w:family w:val="auto"/>
    <w:pitch w:val="default"/>
    <w:sig w:usb0="00000001" w:usb1="08000000" w:usb2="00000000" w:usb3="00000000" w:csb0="00040000" w:csb1="00000000"/>
    <w:embedRegular r:id="rId3" w:fontKey="{C2B8F78B-F954-452D-917E-308F7A90AAE9}"/>
  </w:font>
  <w:font w:name="仿宋_GB2312">
    <w:panose1 w:val="02010609030101010101"/>
    <w:charset w:val="86"/>
    <w:family w:val="auto"/>
    <w:pitch w:val="default"/>
    <w:sig w:usb0="00000001" w:usb1="080E0000" w:usb2="00000000" w:usb3="00000000" w:csb0="00040000" w:csb1="00000000"/>
    <w:embedRegular r:id="rId4" w:fontKey="{73E68312-4FC0-4038-B4CB-6B3DF646B4B7}"/>
  </w:font>
  <w:font w:name="ＭＳ 明朝">
    <w:altName w:val="ESRI AMFM Electric"/>
    <w:panose1 w:val="00000000000000000000"/>
    <w:charset w:val="00"/>
    <w:family w:val="auto"/>
    <w:pitch w:val="default"/>
    <w:sig w:usb0="00000000" w:usb1="00000000" w:usb2="00000000" w:usb3="00000000" w:csb0="00000000" w:csb1="00000000"/>
    <w:embedRegular r:id="rId5" w:fontKey="{CF7B7E33-6DAF-461B-88D4-C19886C257A9}"/>
  </w:font>
  <w:font w:name="ESRI AMFM Electric">
    <w:panose1 w:val="02000400000000000000"/>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F3146">
    <w:pPr>
      <w:pStyle w:val="25"/>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43EA5F">
                          <w:pPr>
                            <w:pStyle w:val="25"/>
                            <w:rPr>
                              <w:sz w:val="28"/>
                              <w:szCs w:val="24"/>
                            </w:rPr>
                          </w:pPr>
                          <w:r>
                            <w:rPr>
                              <w:sz w:val="28"/>
                              <w:szCs w:val="24"/>
                            </w:rPr>
                            <w:fldChar w:fldCharType="begin"/>
                          </w:r>
                          <w:r>
                            <w:rPr>
                              <w:sz w:val="28"/>
                              <w:szCs w:val="24"/>
                            </w:rPr>
                            <w:instrText xml:space="preserve"> PAGE  \* MERGEFORMAT </w:instrText>
                          </w:r>
                          <w:r>
                            <w:rPr>
                              <w:sz w:val="28"/>
                              <w:szCs w:val="24"/>
                            </w:rPr>
                            <w:fldChar w:fldCharType="separate"/>
                          </w:r>
                          <w:r>
                            <w:rPr>
                              <w:sz w:val="28"/>
                              <w:szCs w:val="24"/>
                            </w:rPr>
                            <w:t>1</w:t>
                          </w:r>
                          <w:r>
                            <w:rPr>
                              <w:sz w:val="28"/>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B43EA5F">
                    <w:pPr>
                      <w:pStyle w:val="25"/>
                      <w:rPr>
                        <w:sz w:val="28"/>
                        <w:szCs w:val="24"/>
                      </w:rPr>
                    </w:pPr>
                    <w:r>
                      <w:rPr>
                        <w:sz w:val="28"/>
                        <w:szCs w:val="24"/>
                      </w:rPr>
                      <w:fldChar w:fldCharType="begin"/>
                    </w:r>
                    <w:r>
                      <w:rPr>
                        <w:sz w:val="28"/>
                        <w:szCs w:val="24"/>
                      </w:rPr>
                      <w:instrText xml:space="preserve"> PAGE  \* MERGEFORMAT </w:instrText>
                    </w:r>
                    <w:r>
                      <w:rPr>
                        <w:sz w:val="28"/>
                        <w:szCs w:val="24"/>
                      </w:rPr>
                      <w:fldChar w:fldCharType="separate"/>
                    </w:r>
                    <w:r>
                      <w:rPr>
                        <w:sz w:val="28"/>
                        <w:szCs w:val="24"/>
                      </w:rPr>
                      <w:t>1</w:t>
                    </w:r>
                    <w:r>
                      <w:rPr>
                        <w:sz w:val="28"/>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0D789">
    <w:pPr>
      <w:pStyle w:val="2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ED857">
    <w:pPr>
      <w:pStyle w:val="2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1"/>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4"/>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9"/>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4"/>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5"/>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7"/>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TrueTypeFonts/>
  <w:saveSubsetFonts/>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01C20A52"/>
    <w:rsid w:val="05C23049"/>
    <w:rsid w:val="110877DB"/>
    <w:rsid w:val="17D11723"/>
    <w:rsid w:val="19722A75"/>
    <w:rsid w:val="372C4554"/>
    <w:rsid w:val="473705CB"/>
    <w:rsid w:val="6C6D2A77"/>
    <w:rsid w:val="6EEF260E"/>
    <w:rsid w:val="778356E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next w:val="2"/>
    <w:qFormat/>
    <w:uiPriority w:val="0"/>
    <w:pPr>
      <w:spacing w:after="200" w:line="276" w:lineRule="auto"/>
    </w:pPr>
    <w:rPr>
      <w:rFonts w:ascii="宋体" w:hAnsi="宋体" w:eastAsia="宋体" w:cstheme="minorBidi"/>
      <w:sz w:val="24"/>
      <w:szCs w:val="22"/>
      <w:lang w:val="en-US" w:eastAsia="en-US" w:bidi="ar-SA"/>
    </w:rPr>
  </w:style>
  <w:style w:type="paragraph" w:styleId="4">
    <w:name w:val="heading 1"/>
    <w:basedOn w:val="1"/>
    <w:next w:val="1"/>
    <w:link w:val="140"/>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5">
    <w:name w:val="heading 2"/>
    <w:basedOn w:val="1"/>
    <w:next w:val="1"/>
    <w:link w:val="141"/>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6">
    <w:name w:val="heading 3"/>
    <w:basedOn w:val="1"/>
    <w:next w:val="1"/>
    <w:link w:val="142"/>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7">
    <w:name w:val="heading 4"/>
    <w:basedOn w:val="1"/>
    <w:next w:val="1"/>
    <w:link w:val="152"/>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8">
    <w:name w:val="heading 5"/>
    <w:basedOn w:val="1"/>
    <w:next w:val="1"/>
    <w:link w:val="153"/>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9">
    <w:name w:val="heading 6"/>
    <w:basedOn w:val="1"/>
    <w:next w:val="1"/>
    <w:link w:val="154"/>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10">
    <w:name w:val="heading 7"/>
    <w:basedOn w:val="1"/>
    <w:next w:val="1"/>
    <w:link w:val="155"/>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1">
    <w:name w:val="heading 8"/>
    <w:basedOn w:val="1"/>
    <w:next w:val="1"/>
    <w:link w:val="156"/>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2">
    <w:name w:val="heading 9"/>
    <w:basedOn w:val="1"/>
    <w:next w:val="1"/>
    <w:link w:val="157"/>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4">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customStyle="1" w:styleId="2">
    <w:name w:val="正文+缩进"/>
    <w:basedOn w:val="1"/>
    <w:qFormat/>
    <w:uiPriority w:val="0"/>
    <w:rPr>
      <w:rFonts w:ascii="Times New Roman" w:hAnsi="Times New Roman" w:eastAsia="宋体" w:cs="Times New Roman"/>
    </w:rPr>
  </w:style>
  <w:style w:type="paragraph" w:styleId="3">
    <w:name w:val="macro"/>
    <w:link w:val="149"/>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3">
    <w:name w:val="List 3"/>
    <w:basedOn w:val="1"/>
    <w:unhideWhenUsed/>
    <w:qFormat/>
    <w:uiPriority w:val="99"/>
    <w:pPr>
      <w:ind w:left="1080" w:hanging="360"/>
      <w:contextualSpacing/>
    </w:pPr>
  </w:style>
  <w:style w:type="paragraph" w:styleId="14">
    <w:name w:val="List Number 2"/>
    <w:basedOn w:val="1"/>
    <w:unhideWhenUsed/>
    <w:qFormat/>
    <w:uiPriority w:val="99"/>
    <w:pPr>
      <w:numPr>
        <w:ilvl w:val="0"/>
        <w:numId w:val="1"/>
      </w:numPr>
      <w:contextualSpacing/>
    </w:pPr>
  </w:style>
  <w:style w:type="paragraph" w:styleId="15">
    <w:name w:val="List Number"/>
    <w:basedOn w:val="1"/>
    <w:unhideWhenUsed/>
    <w:qFormat/>
    <w:uiPriority w:val="99"/>
    <w:pPr>
      <w:numPr>
        <w:ilvl w:val="0"/>
        <w:numId w:val="2"/>
      </w:numPr>
      <w:contextualSpacing/>
    </w:pPr>
  </w:style>
  <w:style w:type="paragraph" w:styleId="16">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7">
    <w:name w:val="List Bullet"/>
    <w:basedOn w:val="1"/>
    <w:unhideWhenUsed/>
    <w:qFormat/>
    <w:uiPriority w:val="99"/>
    <w:pPr>
      <w:numPr>
        <w:ilvl w:val="0"/>
        <w:numId w:val="3"/>
      </w:numPr>
      <w:contextualSpacing/>
    </w:pPr>
  </w:style>
  <w:style w:type="paragraph" w:styleId="18">
    <w:name w:val="Body Text 3"/>
    <w:basedOn w:val="1"/>
    <w:link w:val="148"/>
    <w:unhideWhenUsed/>
    <w:qFormat/>
    <w:uiPriority w:val="99"/>
    <w:pPr>
      <w:spacing w:after="120"/>
    </w:pPr>
    <w:rPr>
      <w:sz w:val="16"/>
      <w:szCs w:val="16"/>
    </w:rPr>
  </w:style>
  <w:style w:type="paragraph" w:styleId="19">
    <w:name w:val="List Bullet 3"/>
    <w:basedOn w:val="1"/>
    <w:unhideWhenUsed/>
    <w:qFormat/>
    <w:uiPriority w:val="99"/>
    <w:pPr>
      <w:numPr>
        <w:ilvl w:val="0"/>
        <w:numId w:val="4"/>
      </w:numPr>
      <w:contextualSpacing/>
    </w:pPr>
  </w:style>
  <w:style w:type="paragraph" w:styleId="20">
    <w:name w:val="Body Text"/>
    <w:basedOn w:val="1"/>
    <w:link w:val="146"/>
    <w:unhideWhenUsed/>
    <w:qFormat/>
    <w:uiPriority w:val="99"/>
    <w:pPr>
      <w:spacing w:after="120"/>
    </w:pPr>
  </w:style>
  <w:style w:type="paragraph" w:styleId="21">
    <w:name w:val="List Number 3"/>
    <w:basedOn w:val="1"/>
    <w:unhideWhenUsed/>
    <w:qFormat/>
    <w:uiPriority w:val="99"/>
    <w:pPr>
      <w:numPr>
        <w:ilvl w:val="0"/>
        <w:numId w:val="5"/>
      </w:numPr>
      <w:contextualSpacing/>
    </w:pPr>
  </w:style>
  <w:style w:type="paragraph" w:styleId="22">
    <w:name w:val="List 2"/>
    <w:basedOn w:val="1"/>
    <w:unhideWhenUsed/>
    <w:qFormat/>
    <w:uiPriority w:val="99"/>
    <w:pPr>
      <w:ind w:left="720" w:hanging="360"/>
      <w:contextualSpacing/>
    </w:pPr>
  </w:style>
  <w:style w:type="paragraph" w:styleId="23">
    <w:name w:val="List Continue"/>
    <w:basedOn w:val="1"/>
    <w:unhideWhenUsed/>
    <w:qFormat/>
    <w:uiPriority w:val="99"/>
    <w:pPr>
      <w:spacing w:after="120"/>
      <w:ind w:left="360"/>
      <w:contextualSpacing/>
    </w:pPr>
  </w:style>
  <w:style w:type="paragraph" w:styleId="24">
    <w:name w:val="List Bullet 2"/>
    <w:basedOn w:val="1"/>
    <w:unhideWhenUsed/>
    <w:qFormat/>
    <w:uiPriority w:val="99"/>
    <w:pPr>
      <w:numPr>
        <w:ilvl w:val="0"/>
        <w:numId w:val="6"/>
      </w:numPr>
      <w:contextualSpacing/>
    </w:pPr>
  </w:style>
  <w:style w:type="paragraph" w:styleId="25">
    <w:name w:val="footer"/>
    <w:basedOn w:val="1"/>
    <w:link w:val="138"/>
    <w:unhideWhenUsed/>
    <w:qFormat/>
    <w:uiPriority w:val="99"/>
    <w:pPr>
      <w:tabs>
        <w:tab w:val="center" w:pos="4680"/>
        <w:tab w:val="right" w:pos="9360"/>
      </w:tabs>
      <w:spacing w:after="0" w:line="240" w:lineRule="auto"/>
    </w:pPr>
  </w:style>
  <w:style w:type="paragraph" w:styleId="26">
    <w:name w:val="header"/>
    <w:basedOn w:val="1"/>
    <w:link w:val="137"/>
    <w:unhideWhenUsed/>
    <w:qFormat/>
    <w:uiPriority w:val="99"/>
    <w:pPr>
      <w:tabs>
        <w:tab w:val="center" w:pos="4680"/>
        <w:tab w:val="right" w:pos="9360"/>
      </w:tabs>
      <w:spacing w:after="0" w:line="240" w:lineRule="auto"/>
    </w:pPr>
  </w:style>
  <w:style w:type="paragraph" w:styleId="27">
    <w:name w:val="Subtitle"/>
    <w:basedOn w:val="1"/>
    <w:next w:val="1"/>
    <w:link w:val="144"/>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8">
    <w:name w:val="List"/>
    <w:basedOn w:val="1"/>
    <w:unhideWhenUsed/>
    <w:qFormat/>
    <w:uiPriority w:val="99"/>
    <w:pPr>
      <w:ind w:left="360" w:hanging="360"/>
      <w:contextualSpacing/>
    </w:pPr>
  </w:style>
  <w:style w:type="paragraph" w:styleId="29">
    <w:name w:val="Body Text 2"/>
    <w:basedOn w:val="1"/>
    <w:link w:val="147"/>
    <w:unhideWhenUsed/>
    <w:qFormat/>
    <w:uiPriority w:val="99"/>
    <w:pPr>
      <w:spacing w:after="120" w:line="480" w:lineRule="auto"/>
    </w:pPr>
  </w:style>
  <w:style w:type="paragraph" w:styleId="30">
    <w:name w:val="List Continue 2"/>
    <w:basedOn w:val="1"/>
    <w:unhideWhenUsed/>
    <w:qFormat/>
    <w:uiPriority w:val="99"/>
    <w:pPr>
      <w:spacing w:after="120"/>
      <w:ind w:left="720"/>
      <w:contextualSpacing/>
    </w:pPr>
  </w:style>
  <w:style w:type="paragraph" w:styleId="3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32">
    <w:name w:val="List Continue 3"/>
    <w:basedOn w:val="1"/>
    <w:unhideWhenUsed/>
    <w:qFormat/>
    <w:uiPriority w:val="99"/>
    <w:pPr>
      <w:spacing w:after="120"/>
      <w:ind w:left="1080"/>
      <w:contextualSpacing/>
    </w:pPr>
  </w:style>
  <w:style w:type="paragraph" w:styleId="33">
    <w:name w:val="Title"/>
    <w:basedOn w:val="1"/>
    <w:next w:val="1"/>
    <w:link w:val="143"/>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5">
    <w:name w:val="Table Grid"/>
    <w:basedOn w:val="3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6">
    <w:name w:val="Light Shading"/>
    <w:basedOn w:val="34"/>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7">
    <w:name w:val="Light Shading Accent 1"/>
    <w:basedOn w:val="34"/>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8">
    <w:name w:val="Light Shading Accent 2"/>
    <w:basedOn w:val="34"/>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9">
    <w:name w:val="Light Shading Accent 3"/>
    <w:basedOn w:val="34"/>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0">
    <w:name w:val="Light Shading Accent 4"/>
    <w:basedOn w:val="34"/>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1">
    <w:name w:val="Light Shading Accent 5"/>
    <w:basedOn w:val="34"/>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2">
    <w:name w:val="Light Shading Accent 6"/>
    <w:basedOn w:val="34"/>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3">
    <w:name w:val="Light List"/>
    <w:basedOn w:val="34"/>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4">
    <w:name w:val="Light List Accent 1"/>
    <w:basedOn w:val="34"/>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5">
    <w:name w:val="Light List Accent 2"/>
    <w:basedOn w:val="34"/>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6">
    <w:name w:val="Light List Accent 3"/>
    <w:basedOn w:val="34"/>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7">
    <w:name w:val="Light List Accent 4"/>
    <w:basedOn w:val="34"/>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8">
    <w:name w:val="Light List Accent 5"/>
    <w:basedOn w:val="34"/>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9">
    <w:name w:val="Light List Accent 6"/>
    <w:basedOn w:val="34"/>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50">
    <w:name w:val="Light Grid"/>
    <w:basedOn w:val="34"/>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1">
    <w:name w:val="Light Grid Accent 1"/>
    <w:basedOn w:val="34"/>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2">
    <w:name w:val="Light Grid Accent 2"/>
    <w:basedOn w:val="34"/>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3">
    <w:name w:val="Light Grid Accent 3"/>
    <w:basedOn w:val="34"/>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4">
    <w:name w:val="Light Grid Accent 4"/>
    <w:basedOn w:val="34"/>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5">
    <w:name w:val="Light Grid Accent 5"/>
    <w:basedOn w:val="34"/>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6">
    <w:name w:val="Light Grid Accent 6"/>
    <w:basedOn w:val="34"/>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7">
    <w:name w:val="Medium Shading 1"/>
    <w:basedOn w:val="34"/>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8">
    <w:name w:val="Medium Shading 1 Accent 1"/>
    <w:basedOn w:val="34"/>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9">
    <w:name w:val="Medium Shading 1 Accent 2"/>
    <w:basedOn w:val="34"/>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60">
    <w:name w:val="Medium Shading 1 Accent 3"/>
    <w:basedOn w:val="34"/>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1">
    <w:name w:val="Medium Shading 1 Accent 4"/>
    <w:basedOn w:val="34"/>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2">
    <w:name w:val="Medium Shading 1 Accent 5"/>
    <w:basedOn w:val="34"/>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3">
    <w:name w:val="Medium Shading 1 Accent 6"/>
    <w:basedOn w:val="34"/>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4">
    <w:name w:val="Medium Shading 2"/>
    <w:basedOn w:val="34"/>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1"/>
    <w:basedOn w:val="34"/>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2"/>
    <w:basedOn w:val="34"/>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3"/>
    <w:basedOn w:val="34"/>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4"/>
    <w:basedOn w:val="34"/>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5"/>
    <w:basedOn w:val="34"/>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Shading 2 Accent 6"/>
    <w:basedOn w:val="34"/>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1">
    <w:name w:val="Medium List 1"/>
    <w:basedOn w:val="34"/>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2">
    <w:name w:val="Medium List 1 Accent 1"/>
    <w:basedOn w:val="34"/>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3">
    <w:name w:val="Medium List 1 Accent 2"/>
    <w:basedOn w:val="34"/>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4">
    <w:name w:val="Medium List 1 Accent 3"/>
    <w:basedOn w:val="34"/>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5">
    <w:name w:val="Medium List 1 Accent 4"/>
    <w:basedOn w:val="34"/>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6">
    <w:name w:val="Medium List 1 Accent 5"/>
    <w:basedOn w:val="34"/>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7">
    <w:name w:val="Medium List 1 Accent 6"/>
    <w:basedOn w:val="34"/>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8">
    <w:name w:val="Medium List 2"/>
    <w:basedOn w:val="34"/>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1"/>
    <w:basedOn w:val="34"/>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2"/>
    <w:basedOn w:val="34"/>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3"/>
    <w:basedOn w:val="34"/>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4"/>
    <w:basedOn w:val="34"/>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5"/>
    <w:basedOn w:val="34"/>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List 2 Accent 6"/>
    <w:basedOn w:val="34"/>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5">
    <w:name w:val="Medium Grid 1"/>
    <w:basedOn w:val="34"/>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6">
    <w:name w:val="Medium Grid 1 Accent 1"/>
    <w:basedOn w:val="34"/>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7">
    <w:name w:val="Medium Grid 1 Accent 2"/>
    <w:basedOn w:val="34"/>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8">
    <w:name w:val="Medium Grid 1 Accent 3"/>
    <w:basedOn w:val="34"/>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9">
    <w:name w:val="Medium Grid 1 Accent 4"/>
    <w:basedOn w:val="34"/>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90">
    <w:name w:val="Medium Grid 1 Accent 5"/>
    <w:basedOn w:val="34"/>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1">
    <w:name w:val="Medium Grid 1 Accent 6"/>
    <w:basedOn w:val="34"/>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2">
    <w:name w:val="Medium Grid 2"/>
    <w:basedOn w:val="34"/>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3">
    <w:name w:val="Medium Grid 2 Accent 1"/>
    <w:basedOn w:val="34"/>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4">
    <w:name w:val="Medium Grid 2 Accent 2"/>
    <w:basedOn w:val="34"/>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5">
    <w:name w:val="Medium Grid 2 Accent 3"/>
    <w:basedOn w:val="34"/>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6">
    <w:name w:val="Medium Grid 2 Accent 4"/>
    <w:basedOn w:val="34"/>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7">
    <w:name w:val="Medium Grid 2 Accent 5"/>
    <w:basedOn w:val="34"/>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8">
    <w:name w:val="Medium Grid 2 Accent 6"/>
    <w:basedOn w:val="34"/>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9">
    <w:name w:val="Medium Grid 3"/>
    <w:basedOn w:val="34"/>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00">
    <w:name w:val="Medium Grid 3 Accent 1"/>
    <w:basedOn w:val="34"/>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1">
    <w:name w:val="Medium Grid 3 Accent 2"/>
    <w:basedOn w:val="34"/>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2">
    <w:name w:val="Medium Grid 3 Accent 3"/>
    <w:basedOn w:val="34"/>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3">
    <w:name w:val="Medium Grid 3 Accent 4"/>
    <w:basedOn w:val="34"/>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4">
    <w:name w:val="Medium Grid 3 Accent 5"/>
    <w:basedOn w:val="34"/>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5">
    <w:name w:val="Medium Grid 3 Accent 6"/>
    <w:basedOn w:val="34"/>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6">
    <w:name w:val="Dark List"/>
    <w:basedOn w:val="34"/>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7">
    <w:name w:val="Dark List Accent 1"/>
    <w:basedOn w:val="34"/>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8">
    <w:name w:val="Dark List Accent 2"/>
    <w:basedOn w:val="34"/>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9">
    <w:name w:val="Dark List Accent 3"/>
    <w:basedOn w:val="34"/>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0">
    <w:name w:val="Dark List Accent 4"/>
    <w:basedOn w:val="34"/>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1">
    <w:name w:val="Dark List Accent 5"/>
    <w:basedOn w:val="34"/>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2">
    <w:name w:val="Dark List Accent 6"/>
    <w:basedOn w:val="34"/>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3">
    <w:name w:val="Colorful Shading"/>
    <w:basedOn w:val="34"/>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1"/>
    <w:basedOn w:val="34"/>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5">
    <w:name w:val="Colorful Shading Accent 2"/>
    <w:basedOn w:val="34"/>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3"/>
    <w:basedOn w:val="34"/>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7">
    <w:name w:val="Colorful Shading Accent 4"/>
    <w:basedOn w:val="34"/>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Shading Accent 5"/>
    <w:basedOn w:val="34"/>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9">
    <w:name w:val="Colorful Shading Accent 6"/>
    <w:basedOn w:val="34"/>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0">
    <w:name w:val="Colorful List"/>
    <w:basedOn w:val="34"/>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1">
    <w:name w:val="Colorful List Accent 1"/>
    <w:basedOn w:val="34"/>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2">
    <w:name w:val="Colorful List Accent 2"/>
    <w:basedOn w:val="34"/>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3">
    <w:name w:val="Colorful List Accent 3"/>
    <w:basedOn w:val="34"/>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4">
    <w:name w:val="Colorful List Accent 4"/>
    <w:basedOn w:val="34"/>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5">
    <w:name w:val="Colorful List Accent 5"/>
    <w:basedOn w:val="34"/>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6">
    <w:name w:val="Colorful List Accent 6"/>
    <w:basedOn w:val="34"/>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7">
    <w:name w:val="Colorful Grid"/>
    <w:basedOn w:val="34"/>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8">
    <w:name w:val="Colorful Grid Accent 1"/>
    <w:basedOn w:val="34"/>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9">
    <w:name w:val="Colorful Grid Accent 2"/>
    <w:basedOn w:val="34"/>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0">
    <w:name w:val="Colorful Grid Accent 3"/>
    <w:basedOn w:val="34"/>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1">
    <w:name w:val="Colorful Grid Accent 4"/>
    <w:basedOn w:val="34"/>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2">
    <w:name w:val="Colorful Grid Accent 5"/>
    <w:basedOn w:val="34"/>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3">
    <w:name w:val="Colorful Grid Accent 6"/>
    <w:basedOn w:val="34"/>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5">
    <w:name w:val="Strong"/>
    <w:basedOn w:val="134"/>
    <w:qFormat/>
    <w:uiPriority w:val="22"/>
    <w:rPr>
      <w:b/>
      <w:bCs/>
    </w:rPr>
  </w:style>
  <w:style w:type="character" w:styleId="136">
    <w:name w:val="Emphasis"/>
    <w:basedOn w:val="134"/>
    <w:qFormat/>
    <w:uiPriority w:val="20"/>
    <w:rPr>
      <w:i/>
      <w:iCs/>
    </w:rPr>
  </w:style>
  <w:style w:type="character" w:customStyle="1" w:styleId="137">
    <w:name w:val="Header Char"/>
    <w:basedOn w:val="134"/>
    <w:link w:val="26"/>
    <w:qFormat/>
    <w:uiPriority w:val="99"/>
  </w:style>
  <w:style w:type="character" w:customStyle="1" w:styleId="138">
    <w:name w:val="Footer Char"/>
    <w:basedOn w:val="134"/>
    <w:link w:val="25"/>
    <w:qFormat/>
    <w:uiPriority w:val="99"/>
  </w:style>
  <w:style w:type="paragraph" w:styleId="139">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40">
    <w:name w:val="Heading 1 Char"/>
    <w:basedOn w:val="134"/>
    <w:link w:val="4"/>
    <w:qFormat/>
    <w:uiPriority w:val="9"/>
    <w:rPr>
      <w:rFonts w:asciiTheme="majorHAnsi" w:hAnsiTheme="majorHAnsi" w:eastAsiaTheme="majorEastAsia" w:cstheme="majorBidi"/>
      <w:b/>
      <w:bCs/>
      <w:color w:val="376092" w:themeColor="accent1" w:themeShade="BF"/>
      <w:sz w:val="28"/>
      <w:szCs w:val="28"/>
    </w:rPr>
  </w:style>
  <w:style w:type="character" w:customStyle="1" w:styleId="141">
    <w:name w:val="Heading 2 Char"/>
    <w:basedOn w:val="134"/>
    <w:link w:val="5"/>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2">
    <w:name w:val="Heading 3 Char"/>
    <w:basedOn w:val="134"/>
    <w:link w:val="6"/>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3">
    <w:name w:val="Title Char"/>
    <w:basedOn w:val="134"/>
    <w:link w:val="33"/>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4">
    <w:name w:val="Subtitle Char"/>
    <w:basedOn w:val="134"/>
    <w:link w:val="27"/>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5">
    <w:name w:val="List Paragraph"/>
    <w:basedOn w:val="1"/>
    <w:qFormat/>
    <w:uiPriority w:val="34"/>
    <w:pPr>
      <w:ind w:left="720"/>
      <w:contextualSpacing/>
    </w:pPr>
  </w:style>
  <w:style w:type="character" w:customStyle="1" w:styleId="146">
    <w:name w:val="Body Text Char"/>
    <w:basedOn w:val="134"/>
    <w:link w:val="20"/>
    <w:qFormat/>
    <w:uiPriority w:val="99"/>
  </w:style>
  <w:style w:type="character" w:customStyle="1" w:styleId="147">
    <w:name w:val="Body Text 2 Char"/>
    <w:basedOn w:val="134"/>
    <w:link w:val="29"/>
    <w:qFormat/>
    <w:uiPriority w:val="99"/>
  </w:style>
  <w:style w:type="character" w:customStyle="1" w:styleId="148">
    <w:name w:val="Body Text 3 Char"/>
    <w:basedOn w:val="134"/>
    <w:link w:val="18"/>
    <w:qFormat/>
    <w:uiPriority w:val="99"/>
    <w:rPr>
      <w:sz w:val="16"/>
      <w:szCs w:val="16"/>
    </w:rPr>
  </w:style>
  <w:style w:type="character" w:customStyle="1" w:styleId="149">
    <w:name w:val="Macro Text Char"/>
    <w:basedOn w:val="134"/>
    <w:link w:val="3"/>
    <w:qFormat/>
    <w:uiPriority w:val="99"/>
    <w:rPr>
      <w:rFonts w:ascii="Courier" w:hAnsi="Courier"/>
      <w:sz w:val="20"/>
      <w:szCs w:val="20"/>
    </w:rPr>
  </w:style>
  <w:style w:type="paragraph" w:styleId="150">
    <w:name w:val="Quote"/>
    <w:basedOn w:val="1"/>
    <w:next w:val="1"/>
    <w:link w:val="151"/>
    <w:qFormat/>
    <w:uiPriority w:val="29"/>
    <w:rPr>
      <w:i/>
      <w:iCs/>
      <w:color w:val="000000" w:themeColor="text1"/>
      <w14:textFill>
        <w14:solidFill>
          <w14:schemeClr w14:val="tx1"/>
        </w14:solidFill>
      </w14:textFill>
    </w:rPr>
  </w:style>
  <w:style w:type="character" w:customStyle="1" w:styleId="151">
    <w:name w:val="Quote Char"/>
    <w:basedOn w:val="134"/>
    <w:link w:val="150"/>
    <w:qFormat/>
    <w:uiPriority w:val="29"/>
    <w:rPr>
      <w:i/>
      <w:iCs/>
      <w:color w:val="000000" w:themeColor="text1"/>
      <w14:textFill>
        <w14:solidFill>
          <w14:schemeClr w14:val="tx1"/>
        </w14:solidFill>
      </w14:textFill>
    </w:rPr>
  </w:style>
  <w:style w:type="character" w:customStyle="1" w:styleId="152">
    <w:name w:val="Heading 4 Char"/>
    <w:basedOn w:val="134"/>
    <w:link w:val="7"/>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3">
    <w:name w:val="Heading 5 Char"/>
    <w:basedOn w:val="134"/>
    <w:link w:val="8"/>
    <w:semiHidden/>
    <w:qFormat/>
    <w:uiPriority w:val="9"/>
    <w:rPr>
      <w:rFonts w:asciiTheme="majorHAnsi" w:hAnsiTheme="majorHAnsi" w:eastAsiaTheme="majorEastAsia" w:cstheme="majorBidi"/>
      <w:color w:val="254061" w:themeColor="accent1" w:themeShade="80"/>
    </w:rPr>
  </w:style>
  <w:style w:type="character" w:customStyle="1" w:styleId="154">
    <w:name w:val="Heading 6 Char"/>
    <w:basedOn w:val="134"/>
    <w:link w:val="9"/>
    <w:semiHidden/>
    <w:qFormat/>
    <w:uiPriority w:val="9"/>
    <w:rPr>
      <w:rFonts w:asciiTheme="majorHAnsi" w:hAnsiTheme="majorHAnsi" w:eastAsiaTheme="majorEastAsia" w:cstheme="majorBidi"/>
      <w:i/>
      <w:iCs/>
      <w:color w:val="254061" w:themeColor="accent1" w:themeShade="80"/>
    </w:rPr>
  </w:style>
  <w:style w:type="character" w:customStyle="1" w:styleId="155">
    <w:name w:val="Heading 7 Char"/>
    <w:basedOn w:val="134"/>
    <w:link w:val="10"/>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6">
    <w:name w:val="Heading 8 Char"/>
    <w:basedOn w:val="134"/>
    <w:link w:val="11"/>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7">
    <w:name w:val="Heading 9 Char"/>
    <w:basedOn w:val="134"/>
    <w:link w:val="12"/>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8">
    <w:name w:val="Intense Quote"/>
    <w:basedOn w:val="1"/>
    <w:next w:val="1"/>
    <w:link w:val="159"/>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9">
    <w:name w:val="Intense Quote Char"/>
    <w:basedOn w:val="134"/>
    <w:link w:val="158"/>
    <w:qFormat/>
    <w:uiPriority w:val="30"/>
    <w:rPr>
      <w:b/>
      <w:bCs/>
      <w:i/>
      <w:iCs/>
      <w:color w:val="4F81BD" w:themeColor="accent1"/>
      <w14:textFill>
        <w14:solidFill>
          <w14:schemeClr w14:val="accent1"/>
        </w14:solidFill>
      </w14:textFill>
    </w:rPr>
  </w:style>
  <w:style w:type="character" w:customStyle="1" w:styleId="160">
    <w:name w:val="Subtle Emphasis"/>
    <w:basedOn w:val="134"/>
    <w:qFormat/>
    <w:uiPriority w:val="19"/>
    <w:rPr>
      <w:i/>
      <w:iCs/>
      <w:color w:val="808080" w:themeColor="text1" w:themeTint="80"/>
      <w14:textFill>
        <w14:solidFill>
          <w14:schemeClr w14:val="tx1">
            <w14:lumMod w14:val="50000"/>
            <w14:lumOff w14:val="50000"/>
          </w14:schemeClr>
        </w14:solidFill>
      </w14:textFill>
    </w:rPr>
  </w:style>
  <w:style w:type="character" w:customStyle="1" w:styleId="161">
    <w:name w:val="Intense Emphasis"/>
    <w:basedOn w:val="134"/>
    <w:qFormat/>
    <w:uiPriority w:val="21"/>
    <w:rPr>
      <w:b/>
      <w:bCs/>
      <w:i/>
      <w:iCs/>
      <w:color w:val="4F81BD" w:themeColor="accent1"/>
      <w14:textFill>
        <w14:solidFill>
          <w14:schemeClr w14:val="accent1"/>
        </w14:solidFill>
      </w14:textFill>
    </w:rPr>
  </w:style>
  <w:style w:type="character" w:customStyle="1" w:styleId="162">
    <w:name w:val="Subtle Reference"/>
    <w:basedOn w:val="134"/>
    <w:qFormat/>
    <w:uiPriority w:val="31"/>
    <w:rPr>
      <w:smallCaps/>
      <w:color w:val="C0504D" w:themeColor="accent2"/>
      <w:u w:val="single"/>
      <w14:textFill>
        <w14:solidFill>
          <w14:schemeClr w14:val="accent2"/>
        </w14:solidFill>
      </w14:textFill>
    </w:rPr>
  </w:style>
  <w:style w:type="character" w:customStyle="1" w:styleId="163">
    <w:name w:val="Intense Reference"/>
    <w:basedOn w:val="134"/>
    <w:qFormat/>
    <w:uiPriority w:val="32"/>
    <w:rPr>
      <w:b/>
      <w:bCs/>
      <w:smallCaps/>
      <w:color w:val="C0504D" w:themeColor="accent2"/>
      <w:spacing w:val="5"/>
      <w:u w:val="single"/>
      <w14:textFill>
        <w14:solidFill>
          <w14:schemeClr w14:val="accent2"/>
        </w14:solidFill>
      </w14:textFill>
    </w:rPr>
  </w:style>
  <w:style w:type="character" w:customStyle="1" w:styleId="164">
    <w:name w:val="Book Title"/>
    <w:basedOn w:val="134"/>
    <w:qFormat/>
    <w:uiPriority w:val="33"/>
    <w:rPr>
      <w:b/>
      <w:bCs/>
      <w:smallCaps/>
      <w:spacing w:val="5"/>
    </w:rPr>
  </w:style>
  <w:style w:type="paragraph" w:customStyle="1" w:styleId="165">
    <w:name w:val="TOC Heading"/>
    <w:basedOn w:val="4"/>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1512</Words>
  <Characters>1557</Characters>
  <Lines>0</Lines>
  <Paragraphs>0</Paragraphs>
  <TotalTime>251</TotalTime>
  <ScaleCrop>false</ScaleCrop>
  <LinksUpToDate>false</LinksUpToDate>
  <CharactersWithSpaces>1561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ww</cp:lastModifiedBy>
  <dcterms:modified xsi:type="dcterms:W3CDTF">2026-05-15T07:29:42Z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8F3DDAF790354120A53F6B631CE0683F_13</vt:lpwstr>
  </property>
  <property fmtid="{D5CDD505-2E9C-101B-9397-08002B2CF9AE}" pid="4" name="KSOTemplateDocerSaveRecord">
    <vt:lpwstr>eyJoZGlkIjoiYjk5ODM0YmMxOWJiYWQyNDU4MGIzYWRmYTA0ZmI5NDciLCJ1c2VySWQiOiI3MzM5ODY3NzQifQ==</vt:lpwstr>
  </property>
</Properties>
</file>