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通州区东郊森林公园临时办公用房租赁项目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75.37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根据管理用房租赁合同，按年支付房租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完成2024年房租的支付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753700元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753700元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ind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97898"/>
    <w:rsid w:val="004941E7"/>
    <w:rsid w:val="00560346"/>
    <w:rsid w:val="00D34D5D"/>
    <w:rsid w:val="00D9656E"/>
    <w:rsid w:val="01534994"/>
    <w:rsid w:val="0C8165E0"/>
    <w:rsid w:val="247901F1"/>
    <w:rsid w:val="2CBF8107"/>
    <w:rsid w:val="2EB70209"/>
    <w:rsid w:val="30FF2B40"/>
    <w:rsid w:val="35D339CB"/>
    <w:rsid w:val="3FF79B31"/>
    <w:rsid w:val="4BA31FDB"/>
    <w:rsid w:val="4BFF9656"/>
    <w:rsid w:val="4FE737E9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Balloon Text"/>
    <w:basedOn w:val="1"/>
    <w:link w:val="18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8">
    <w:name w:val="批注框文本 Char"/>
    <w:basedOn w:val="10"/>
    <w:link w:val="5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252</Words>
  <Characters>1438</Characters>
  <Lines>11</Lines>
  <Paragraphs>3</Paragraphs>
  <TotalTime>9</TotalTime>
  <ScaleCrop>false</ScaleCrop>
  <LinksUpToDate>false</LinksUpToDate>
  <CharactersWithSpaces>1687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2025-02-18T01:05:00Z</dcterms:created>
  <dc:creator>user</dc:creator>
  <cp:lastModifiedBy>Administrator</cp:lastModifiedBy>
  <cp:lastPrinted>2025-01-08T17:22:00Z</cp:lastPrinted>
  <dcterms:modified xsi:type="dcterms:W3CDTF">2025-09-19T07:54:23Z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eyJoZGlkIjoiOTU1Yjc2YTVkYmE4MDkzNzQ5NTk0ZDM3YmViNzlkOWUiLCJ1c2VySWQiOiIzMjAxNzQxMjIifQ==</vt:lpwstr>
  </property>
  <property fmtid="{D5CDD505-2E9C-101B-9397-08002B2CF9AE}" pid="4" name="ICV">
    <vt:lpwstr>14A7128D7FD94D76A04907EDA62392C0_13</vt:lpwstr>
  </property>
</Properties>
</file>