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仿宋_GB2312" w:eastAsia="黑体"/>
          <w:color w:val="auto"/>
          <w:sz w:val="32"/>
          <w:szCs w:val="32"/>
          <w:lang w:val="en-US" w:eastAsia="zh-CN"/>
        </w:rPr>
      </w:pPr>
      <w:r>
        <w:rPr>
          <w:rFonts w:hint="eastAsia" w:ascii="黑体" w:hAnsi="黑体" w:eastAsia="黑体"/>
          <w:color w:val="auto"/>
          <w:sz w:val="32"/>
          <w:szCs w:val="32"/>
        </w:rPr>
        <w:t>附件</w:t>
      </w:r>
      <w:r>
        <w:rPr>
          <w:rFonts w:hint="eastAsia" w:ascii="黑体" w:hAnsi="黑体" w:eastAsia="黑体"/>
          <w:color w:val="auto"/>
          <w:sz w:val="32"/>
          <w:szCs w:val="32"/>
          <w:lang w:val="en-US" w:eastAsia="zh-CN"/>
        </w:rPr>
        <w:t>2-2</w:t>
      </w:r>
    </w:p>
    <w:tbl>
      <w:tblPr>
        <w:tblStyle w:val="9"/>
        <w:tblW w:w="9670" w:type="dxa"/>
        <w:jc w:val="center"/>
        <w:tblLayout w:type="fixed"/>
        <w:tblCellMar>
          <w:top w:w="0" w:type="dxa"/>
          <w:left w:w="108" w:type="dxa"/>
          <w:bottom w:w="0" w:type="dxa"/>
          <w:right w:w="108" w:type="dxa"/>
        </w:tblCellMar>
      </w:tblPr>
      <w:tblGrid>
        <w:gridCol w:w="578"/>
        <w:gridCol w:w="786"/>
        <w:gridCol w:w="1064"/>
        <w:gridCol w:w="923"/>
        <w:gridCol w:w="1114"/>
        <w:gridCol w:w="169"/>
        <w:gridCol w:w="938"/>
        <w:gridCol w:w="1081"/>
        <w:gridCol w:w="536"/>
        <w:gridCol w:w="204"/>
        <w:gridCol w:w="263"/>
        <w:gridCol w:w="573"/>
        <w:gridCol w:w="1441"/>
      </w:tblGrid>
      <w:tr>
        <w:tblPrEx>
          <w:tblCellMar>
            <w:top w:w="0" w:type="dxa"/>
            <w:left w:w="108" w:type="dxa"/>
            <w:bottom w:w="0" w:type="dxa"/>
            <w:right w:w="108" w:type="dxa"/>
          </w:tblCellMar>
        </w:tblPrEx>
        <w:trPr>
          <w:trHeight w:val="440" w:hRule="exact"/>
          <w:jc w:val="center"/>
        </w:trPr>
        <w:tc>
          <w:tcPr>
            <w:tcW w:w="9670" w:type="dxa"/>
            <w:gridSpan w:val="13"/>
            <w:tcBorders>
              <w:top w:val="nil"/>
              <w:left w:val="nil"/>
              <w:bottom w:val="nil"/>
              <w:right w:val="nil"/>
            </w:tcBorders>
            <w:noWrap w:val="0"/>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9670" w:type="dxa"/>
            <w:gridSpan w:val="13"/>
            <w:tcBorders>
              <w:top w:val="nil"/>
              <w:left w:val="nil"/>
              <w:bottom w:val="nil"/>
              <w:right w:val="nil"/>
            </w:tcBorders>
            <w:noWrap w:val="0"/>
            <w:vAlign w:val="top"/>
          </w:tcPr>
          <w:p>
            <w:pPr>
              <w:widowControl/>
              <w:jc w:val="center"/>
              <w:rPr>
                <w:rFonts w:ascii="宋体" w:hAnsi="宋体" w:cs="宋体"/>
                <w:color w:val="auto"/>
                <w:kern w:val="0"/>
                <w:sz w:val="22"/>
              </w:rPr>
            </w:pPr>
            <w:r>
              <w:rPr>
                <w:rFonts w:hint="eastAsia" w:ascii="宋体" w:hAnsi="宋体" w:cs="宋体"/>
                <w:color w:val="auto"/>
                <w:kern w:val="0"/>
                <w:sz w:val="22"/>
              </w:rPr>
              <w:t>（</w:t>
            </w:r>
            <w:r>
              <w:rPr>
                <w:rFonts w:hint="eastAsia" w:ascii="宋体" w:hAnsi="宋体" w:cs="宋体"/>
                <w:color w:val="auto"/>
                <w:kern w:val="0"/>
                <w:sz w:val="22"/>
                <w:lang w:val="en-US" w:eastAsia="zh-CN"/>
              </w:rPr>
              <w:t>2024</w:t>
            </w:r>
            <w:r>
              <w:rPr>
                <w:rFonts w:hint="eastAsia" w:ascii="宋体" w:hAnsi="宋体" w:cs="宋体"/>
                <w:color w:val="auto"/>
                <w:kern w:val="0"/>
                <w:sz w:val="22"/>
              </w:rPr>
              <w:t>年度）</w:t>
            </w:r>
          </w:p>
        </w:tc>
      </w:tr>
      <w:tr>
        <w:tblPrEx>
          <w:tblCellMar>
            <w:top w:w="0" w:type="dxa"/>
            <w:left w:w="108" w:type="dxa"/>
            <w:bottom w:w="0" w:type="dxa"/>
            <w:right w:w="108" w:type="dxa"/>
          </w:tblCellMar>
        </w:tblPrEx>
        <w:trPr>
          <w:trHeight w:val="291" w:hRule="exact"/>
          <w:jc w:val="center"/>
        </w:trPr>
        <w:tc>
          <w:tcPr>
            <w:tcW w:w="136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8306" w:type="dxa"/>
            <w:gridSpan w:val="11"/>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eastAsia="宋体" w:cs="宋体"/>
                <w:bCs/>
                <w:i w:val="0"/>
                <w:iCs w:val="0"/>
                <w:caps w:val="0"/>
                <w:spacing w:val="0"/>
                <w:kern w:val="0"/>
                <w:sz w:val="18"/>
                <w:szCs w:val="18"/>
                <w:highlight w:val="none"/>
                <w:shd w:val="clear" w:color="auto" w:fill="auto"/>
                <w:lang w:val="en-US" w:eastAsia="zh-CN"/>
              </w:rPr>
              <w:t>2024年百万亩造林土地流转资金</w:t>
            </w:r>
          </w:p>
        </w:tc>
      </w:tr>
      <w:tr>
        <w:tblPrEx>
          <w:tblCellMar>
            <w:top w:w="0" w:type="dxa"/>
            <w:left w:w="108" w:type="dxa"/>
            <w:bottom w:w="0" w:type="dxa"/>
            <w:right w:w="108" w:type="dxa"/>
          </w:tblCellMar>
        </w:tblPrEx>
        <w:trPr>
          <w:trHeight w:val="547" w:hRule="exact"/>
          <w:jc w:val="center"/>
        </w:trPr>
        <w:tc>
          <w:tcPr>
            <w:tcW w:w="136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208"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kern w:val="0"/>
                <w:sz w:val="18"/>
                <w:szCs w:val="18"/>
              </w:rPr>
              <w:t>北京市通州区园林绿化局</w:t>
            </w:r>
          </w:p>
        </w:tc>
        <w:tc>
          <w:tcPr>
            <w:tcW w:w="108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3017"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通州区园林绿化工程质量服务中心</w:t>
            </w:r>
            <w:r>
              <w:rPr>
                <w:rFonts w:hint="eastAsia" w:ascii="宋体" w:hAnsi="宋体" w:cs="宋体"/>
                <w:color w:val="auto"/>
                <w:kern w:val="0"/>
                <w:sz w:val="18"/>
                <w:szCs w:val="18"/>
                <w:lang w:eastAsia="zh-CN"/>
              </w:rPr>
              <w:t>、</w:t>
            </w:r>
            <w:r>
              <w:rPr>
                <w:rFonts w:hint="eastAsia" w:ascii="宋体" w:hAnsi="宋体" w:cs="宋体"/>
                <w:kern w:val="0"/>
                <w:sz w:val="18"/>
                <w:szCs w:val="18"/>
              </w:rPr>
              <w:t>通州区</w:t>
            </w:r>
            <w:r>
              <w:rPr>
                <w:rFonts w:ascii="宋体" w:hAnsi="宋体" w:cs="宋体"/>
                <w:kern w:val="0"/>
                <w:sz w:val="18"/>
                <w:szCs w:val="18"/>
              </w:rPr>
              <w:t>林业工作总站</w:t>
            </w:r>
          </w:p>
        </w:tc>
      </w:tr>
      <w:tr>
        <w:tblPrEx>
          <w:tblCellMar>
            <w:top w:w="0" w:type="dxa"/>
            <w:left w:w="108" w:type="dxa"/>
            <w:bottom w:w="0" w:type="dxa"/>
            <w:right w:w="108" w:type="dxa"/>
          </w:tblCellMar>
        </w:tblPrEx>
        <w:trPr>
          <w:trHeight w:val="291" w:hRule="exact"/>
          <w:jc w:val="center"/>
        </w:trPr>
        <w:tc>
          <w:tcPr>
            <w:tcW w:w="136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208"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3017"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59" w:hRule="exact"/>
          <w:jc w:val="center"/>
        </w:trPr>
        <w:tc>
          <w:tcPr>
            <w:tcW w:w="1364"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98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8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4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144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291" w:hRule="exact"/>
          <w:jc w:val="center"/>
        </w:trPr>
        <w:tc>
          <w:tcPr>
            <w:tcW w:w="136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98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right"/>
              <w:rPr>
                <w:rFonts w:hint="eastAsia" w:ascii="宋体" w:hAnsi="宋体" w:cs="宋体"/>
                <w:color w:val="auto"/>
                <w:kern w:val="0"/>
                <w:sz w:val="18"/>
                <w:szCs w:val="18"/>
                <w:lang w:val="en-US" w:eastAsia="zh-CN"/>
              </w:rPr>
            </w:pPr>
            <w:r>
              <w:rPr>
                <w:rFonts w:hint="default" w:ascii="宋体" w:hAnsi="宋体" w:cs="宋体"/>
                <w:color w:val="auto"/>
                <w:kern w:val="0"/>
                <w:sz w:val="18"/>
                <w:szCs w:val="18"/>
                <w:lang w:val="en-US" w:eastAsia="zh-CN"/>
              </w:rPr>
              <w:t>47,098.00</w:t>
            </w:r>
          </w:p>
        </w:tc>
        <w:tc>
          <w:tcPr>
            <w:tcW w:w="1107"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right"/>
              <w:rPr>
                <w:rFonts w:hint="default" w:ascii="宋体" w:hAnsi="宋体" w:cs="宋体"/>
                <w:color w:val="auto"/>
                <w:kern w:val="0"/>
                <w:sz w:val="18"/>
                <w:szCs w:val="18"/>
                <w:lang w:val="en-US" w:eastAsia="zh-CN"/>
              </w:rPr>
            </w:pPr>
            <w:r>
              <w:rPr>
                <w:rFonts w:hint="default" w:ascii="宋体" w:hAnsi="宋体" w:cs="宋体"/>
                <w:color w:val="auto"/>
                <w:kern w:val="0"/>
                <w:sz w:val="18"/>
                <w:szCs w:val="18"/>
                <w:lang w:val="en-US" w:eastAsia="zh-CN"/>
              </w:rPr>
              <w:t>46,972.26</w:t>
            </w:r>
          </w:p>
        </w:tc>
        <w:tc>
          <w:tcPr>
            <w:tcW w:w="108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right"/>
              <w:rPr>
                <w:rFonts w:hint="default" w:ascii="宋体" w:hAnsi="宋体" w:cs="宋体"/>
                <w:color w:val="auto"/>
                <w:kern w:val="0"/>
                <w:sz w:val="18"/>
                <w:szCs w:val="18"/>
                <w:lang w:val="en-US" w:eastAsia="zh-CN"/>
              </w:rPr>
            </w:pPr>
            <w:r>
              <w:rPr>
                <w:rFonts w:hint="default" w:ascii="宋体" w:hAnsi="宋体" w:cs="宋体"/>
                <w:color w:val="auto"/>
                <w:kern w:val="0"/>
                <w:sz w:val="18"/>
                <w:szCs w:val="18"/>
                <w:lang w:val="en-US" w:eastAsia="zh-CN"/>
              </w:rPr>
              <w:t>46,847.01</w:t>
            </w:r>
          </w:p>
        </w:tc>
        <w:tc>
          <w:tcPr>
            <w:tcW w:w="74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99.73%</w:t>
            </w:r>
          </w:p>
        </w:tc>
        <w:tc>
          <w:tcPr>
            <w:tcW w:w="144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36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98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right"/>
              <w:rPr>
                <w:rFonts w:hint="eastAsia" w:ascii="宋体" w:hAnsi="宋体" w:cs="宋体"/>
                <w:color w:val="auto"/>
                <w:kern w:val="0"/>
                <w:sz w:val="18"/>
                <w:szCs w:val="18"/>
                <w:lang w:val="en-US" w:eastAsia="zh-CN"/>
              </w:rPr>
            </w:pPr>
            <w:r>
              <w:rPr>
                <w:rFonts w:hint="default" w:ascii="宋体" w:hAnsi="宋体" w:cs="宋体"/>
                <w:color w:val="auto"/>
                <w:kern w:val="0"/>
                <w:sz w:val="18"/>
                <w:szCs w:val="18"/>
                <w:lang w:val="en-US" w:eastAsia="zh-CN"/>
              </w:rPr>
              <w:t>47,098.00</w:t>
            </w:r>
          </w:p>
        </w:tc>
        <w:tc>
          <w:tcPr>
            <w:tcW w:w="1107"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right"/>
              <w:rPr>
                <w:rFonts w:hint="default" w:ascii="宋体" w:hAnsi="宋体" w:cs="宋体"/>
                <w:color w:val="auto"/>
                <w:kern w:val="0"/>
                <w:sz w:val="18"/>
                <w:szCs w:val="18"/>
                <w:lang w:val="en-US" w:eastAsia="zh-CN"/>
              </w:rPr>
            </w:pPr>
            <w:r>
              <w:rPr>
                <w:rFonts w:hint="default" w:ascii="宋体" w:hAnsi="宋体" w:cs="宋体"/>
                <w:color w:val="auto"/>
                <w:kern w:val="0"/>
                <w:sz w:val="18"/>
                <w:szCs w:val="18"/>
                <w:lang w:val="en-US" w:eastAsia="zh-CN"/>
              </w:rPr>
              <w:t>46,972.26</w:t>
            </w:r>
          </w:p>
        </w:tc>
        <w:tc>
          <w:tcPr>
            <w:tcW w:w="108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right"/>
              <w:rPr>
                <w:rFonts w:hint="default" w:ascii="宋体" w:hAnsi="宋体" w:cs="宋体"/>
                <w:color w:val="auto"/>
                <w:kern w:val="0"/>
                <w:sz w:val="18"/>
                <w:szCs w:val="18"/>
                <w:lang w:val="en-US" w:eastAsia="zh-CN"/>
              </w:rPr>
            </w:pPr>
            <w:r>
              <w:rPr>
                <w:rFonts w:hint="default" w:ascii="宋体" w:hAnsi="宋体" w:cs="宋体"/>
                <w:color w:val="auto"/>
                <w:kern w:val="0"/>
                <w:sz w:val="18"/>
                <w:szCs w:val="18"/>
                <w:lang w:val="en-US" w:eastAsia="zh-CN"/>
              </w:rPr>
              <w:t>46,847.01</w:t>
            </w:r>
          </w:p>
        </w:tc>
        <w:tc>
          <w:tcPr>
            <w:tcW w:w="74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99.73%</w:t>
            </w:r>
          </w:p>
        </w:tc>
        <w:tc>
          <w:tcPr>
            <w:tcW w:w="144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36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98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right"/>
              <w:rPr>
                <w:rFonts w:hint="default" w:ascii="宋体" w:hAnsi="宋体" w:cs="宋体"/>
                <w:color w:val="auto"/>
                <w:kern w:val="0"/>
                <w:sz w:val="18"/>
                <w:szCs w:val="18"/>
                <w:lang w:val="en-US" w:eastAsia="zh-CN"/>
              </w:rPr>
            </w:pP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1" w:type="dxa"/>
            <w:tcBorders>
              <w:top w:val="nil"/>
              <w:left w:val="nil"/>
              <w:bottom w:val="single" w:color="auto" w:sz="4" w:space="0"/>
              <w:right w:val="single" w:color="auto" w:sz="4" w:space="0"/>
            </w:tcBorders>
            <w:noWrap w:val="0"/>
            <w:vAlign w:val="center"/>
          </w:tcPr>
          <w:p>
            <w:pPr>
              <w:widowControl/>
              <w:spacing w:line="240" w:lineRule="exact"/>
              <w:jc w:val="right"/>
              <w:rPr>
                <w:rFonts w:hint="default" w:ascii="宋体" w:hAnsi="宋体" w:cs="宋体"/>
                <w:color w:val="auto"/>
                <w:kern w:val="0"/>
                <w:sz w:val="18"/>
                <w:szCs w:val="18"/>
                <w:lang w:val="en-US" w:eastAsia="zh-CN"/>
              </w:rPr>
            </w:pPr>
          </w:p>
        </w:tc>
        <w:tc>
          <w:tcPr>
            <w:tcW w:w="74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4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36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98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4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44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预期目标</w:t>
            </w:r>
          </w:p>
        </w:tc>
        <w:tc>
          <w:tcPr>
            <w:tcW w:w="4098"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实际完成情况</w:t>
            </w:r>
          </w:p>
        </w:tc>
      </w:tr>
      <w:tr>
        <w:tblPrEx>
          <w:tblCellMar>
            <w:top w:w="0" w:type="dxa"/>
            <w:left w:w="108" w:type="dxa"/>
            <w:bottom w:w="0" w:type="dxa"/>
            <w:right w:w="108" w:type="dxa"/>
          </w:tblCellMar>
        </w:tblPrEx>
        <w:trPr>
          <w:trHeight w:val="980" w:hRule="exact"/>
          <w:jc w:val="center"/>
        </w:trPr>
        <w:tc>
          <w:tcPr>
            <w:tcW w:w="57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4994"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kern w:val="0"/>
                <w:sz w:val="18"/>
                <w:szCs w:val="18"/>
              </w:rPr>
              <w:t>根据北京城市副中心建设发展变化，及时合理调整202</w:t>
            </w:r>
            <w:r>
              <w:rPr>
                <w:rFonts w:hint="eastAsia" w:asciiTheme="minorEastAsia" w:hAnsiTheme="minorEastAsia" w:eastAsiaTheme="minorEastAsia" w:cstheme="minorEastAsia"/>
                <w:kern w:val="0"/>
                <w:sz w:val="18"/>
                <w:szCs w:val="18"/>
                <w:lang w:val="en-US" w:eastAsia="zh-CN"/>
              </w:rPr>
              <w:t>4</w:t>
            </w:r>
            <w:r>
              <w:rPr>
                <w:rFonts w:hint="eastAsia" w:asciiTheme="minorEastAsia" w:hAnsiTheme="minorEastAsia" w:eastAsiaTheme="minorEastAsia" w:cstheme="minorEastAsia"/>
                <w:kern w:val="0"/>
                <w:sz w:val="18"/>
                <w:szCs w:val="18"/>
              </w:rPr>
              <w:t>年度园林绿化用地预算数量，及时足额拨付土地流转费，保障农民切身利益。</w:t>
            </w:r>
            <w:r>
              <w:rPr>
                <w:rFonts w:hint="eastAsia" w:asciiTheme="minorEastAsia" w:hAnsiTheme="minorEastAsia" w:eastAsiaTheme="minorEastAsia" w:cstheme="minorEastAsia"/>
                <w:kern w:val="0"/>
                <w:sz w:val="18"/>
                <w:szCs w:val="18"/>
                <w:lang w:val="en-US" w:eastAsia="zh-CN"/>
              </w:rPr>
              <w:t>2024年度预算亩数为30.95万亩，土地流转费预算金额为46,972.26万元。</w:t>
            </w:r>
          </w:p>
        </w:tc>
        <w:tc>
          <w:tcPr>
            <w:tcW w:w="4098"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kern w:val="0"/>
                <w:sz w:val="18"/>
                <w:szCs w:val="18"/>
                <w:lang w:val="en-US" w:eastAsia="zh-CN"/>
              </w:rPr>
              <w:t>2024年度实际完成亩数为30.88万亩，土地流转费实际支付金额为46,847.01万元。</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绩</w:t>
            </w:r>
            <w:r>
              <w:rPr>
                <w:rFonts w:hint="eastAsia" w:asciiTheme="minorEastAsia" w:hAnsiTheme="minorEastAsia" w:eastAsiaTheme="minorEastAsia" w:cstheme="minorEastAsia"/>
                <w:color w:val="auto"/>
                <w:kern w:val="0"/>
                <w:sz w:val="18"/>
                <w:szCs w:val="18"/>
              </w:rPr>
              <w:br w:type="textWrapping"/>
            </w:r>
            <w:r>
              <w:rPr>
                <w:rFonts w:hint="eastAsia" w:asciiTheme="minorEastAsia" w:hAnsiTheme="minorEastAsia" w:eastAsiaTheme="minorEastAsia" w:cstheme="minorEastAsia"/>
                <w:color w:val="auto"/>
                <w:kern w:val="0"/>
                <w:sz w:val="18"/>
                <w:szCs w:val="18"/>
              </w:rPr>
              <w:t>效</w:t>
            </w:r>
            <w:r>
              <w:rPr>
                <w:rFonts w:hint="eastAsia" w:asciiTheme="minorEastAsia" w:hAnsiTheme="minorEastAsia" w:eastAsiaTheme="minorEastAsia" w:cstheme="minorEastAsia"/>
                <w:color w:val="auto"/>
                <w:kern w:val="0"/>
                <w:sz w:val="18"/>
                <w:szCs w:val="18"/>
              </w:rPr>
              <w:br w:type="textWrapping"/>
            </w:r>
            <w:r>
              <w:rPr>
                <w:rFonts w:hint="eastAsia" w:asciiTheme="minorEastAsia" w:hAnsiTheme="minorEastAsia" w:eastAsiaTheme="minorEastAsia" w:cstheme="minorEastAsia"/>
                <w:color w:val="auto"/>
                <w:kern w:val="0"/>
                <w:sz w:val="18"/>
                <w:szCs w:val="18"/>
              </w:rPr>
              <w:t>指</w:t>
            </w:r>
            <w:r>
              <w:rPr>
                <w:rFonts w:hint="eastAsia" w:asciiTheme="minorEastAsia" w:hAnsiTheme="minorEastAsia" w:eastAsiaTheme="minorEastAsia" w:cstheme="minorEastAsia"/>
                <w:color w:val="auto"/>
                <w:kern w:val="0"/>
                <w:sz w:val="18"/>
                <w:szCs w:val="18"/>
              </w:rPr>
              <w:br w:type="textWrapping"/>
            </w:r>
            <w:r>
              <w:rPr>
                <w:rFonts w:hint="eastAsia" w:asciiTheme="minorEastAsia" w:hAnsiTheme="minorEastAsia" w:eastAsiaTheme="minorEastAsia" w:cstheme="minorEastAsia"/>
                <w:color w:val="auto"/>
                <w:kern w:val="0"/>
                <w:sz w:val="18"/>
                <w:szCs w:val="18"/>
              </w:rPr>
              <w:t>标</w:t>
            </w:r>
          </w:p>
        </w:tc>
        <w:tc>
          <w:tcPr>
            <w:tcW w:w="78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一级指标</w:t>
            </w:r>
          </w:p>
        </w:tc>
        <w:tc>
          <w:tcPr>
            <w:tcW w:w="106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二级指标</w:t>
            </w:r>
          </w:p>
        </w:tc>
        <w:tc>
          <w:tcPr>
            <w:tcW w:w="2206"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三级指标</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年度</w:t>
            </w:r>
          </w:p>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指标值</w:t>
            </w:r>
          </w:p>
        </w:tc>
        <w:tc>
          <w:tcPr>
            <w:tcW w:w="108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实际</w:t>
            </w:r>
          </w:p>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完成值</w:t>
            </w:r>
          </w:p>
        </w:tc>
        <w:tc>
          <w:tcPr>
            <w:tcW w:w="53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分值</w:t>
            </w:r>
          </w:p>
        </w:tc>
        <w:tc>
          <w:tcPr>
            <w:tcW w:w="4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得分</w:t>
            </w:r>
          </w:p>
        </w:tc>
        <w:tc>
          <w:tcPr>
            <w:tcW w:w="201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偏差原因分析及改进措施</w:t>
            </w:r>
          </w:p>
        </w:tc>
      </w:tr>
      <w:tr>
        <w:tblPrEx>
          <w:tblCellMar>
            <w:top w:w="0" w:type="dxa"/>
            <w:left w:w="108" w:type="dxa"/>
            <w:bottom w:w="0" w:type="dxa"/>
            <w:right w:w="108" w:type="dxa"/>
          </w:tblCellMar>
        </w:tblPrEx>
        <w:trPr>
          <w:trHeight w:val="533"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7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产出指标</w:t>
            </w:r>
          </w:p>
        </w:tc>
        <w:tc>
          <w:tcPr>
            <w:tcW w:w="1064"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数量指标</w:t>
            </w:r>
          </w:p>
        </w:tc>
        <w:tc>
          <w:tcPr>
            <w:tcW w:w="2206"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落实流转土地面积亩数</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bCs/>
                <w:kern w:val="0"/>
                <w:sz w:val="18"/>
                <w:szCs w:val="18"/>
                <w:highlight w:val="none"/>
                <w:lang w:val="en-US" w:eastAsia="zh-CN"/>
              </w:rPr>
              <w:t>30.95亩</w:t>
            </w:r>
          </w:p>
        </w:tc>
        <w:tc>
          <w:tcPr>
            <w:tcW w:w="108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bCs/>
                <w:kern w:val="0"/>
                <w:sz w:val="18"/>
                <w:szCs w:val="18"/>
                <w:highlight w:val="none"/>
                <w:lang w:val="en-US" w:eastAsia="zh-CN"/>
              </w:rPr>
              <w:t>30.88亩</w:t>
            </w:r>
          </w:p>
        </w:tc>
        <w:tc>
          <w:tcPr>
            <w:tcW w:w="53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bCs/>
                <w:kern w:val="0"/>
                <w:sz w:val="18"/>
                <w:szCs w:val="18"/>
                <w:highlight w:val="none"/>
                <w:lang w:val="en-US" w:eastAsia="zh-CN"/>
              </w:rPr>
              <w:t>10</w:t>
            </w:r>
          </w:p>
        </w:tc>
        <w:tc>
          <w:tcPr>
            <w:tcW w:w="4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bCs/>
                <w:kern w:val="0"/>
                <w:sz w:val="18"/>
                <w:szCs w:val="18"/>
                <w:highlight w:val="none"/>
                <w:lang w:val="en-US" w:eastAsia="zh-CN"/>
              </w:rPr>
              <w:t>9</w:t>
            </w:r>
          </w:p>
        </w:tc>
        <w:tc>
          <w:tcPr>
            <w:tcW w:w="2014" w:type="dxa"/>
            <w:gridSpan w:val="2"/>
            <w:vMerge w:val="restart"/>
            <w:tcBorders>
              <w:top w:val="single" w:color="auto" w:sz="4" w:space="0"/>
              <w:left w:val="nil"/>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lang w:val="en-US" w:eastAsia="zh-CN"/>
              </w:rPr>
              <w:t>各乡镇因土地流转协议签订手续未完成，未能按照预期完成土地流转费的申请</w:t>
            </w:r>
          </w:p>
        </w:tc>
      </w:tr>
      <w:tr>
        <w:tblPrEx>
          <w:tblCellMar>
            <w:top w:w="0" w:type="dxa"/>
            <w:left w:w="108" w:type="dxa"/>
            <w:bottom w:w="0" w:type="dxa"/>
            <w:right w:w="108" w:type="dxa"/>
          </w:tblCellMar>
        </w:tblPrEx>
        <w:trPr>
          <w:trHeight w:val="56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7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106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2206"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完成202</w:t>
            </w:r>
            <w:r>
              <w:rPr>
                <w:rFonts w:hint="eastAsia" w:asciiTheme="minorEastAsia" w:hAnsiTheme="minorEastAsia" w:eastAsiaTheme="minorEastAsia" w:cstheme="minorEastAsia"/>
                <w:color w:val="auto"/>
                <w:kern w:val="0"/>
                <w:sz w:val="18"/>
                <w:szCs w:val="18"/>
                <w:lang w:val="en-US" w:eastAsia="zh-CN"/>
              </w:rPr>
              <w:t>4</w:t>
            </w:r>
            <w:r>
              <w:rPr>
                <w:rFonts w:hint="eastAsia" w:asciiTheme="minorEastAsia" w:hAnsiTheme="minorEastAsia" w:eastAsiaTheme="minorEastAsia" w:cstheme="minorEastAsia"/>
                <w:color w:val="auto"/>
                <w:kern w:val="0"/>
                <w:sz w:val="18"/>
                <w:szCs w:val="18"/>
              </w:rPr>
              <w:t>年度土地流转费的拨付</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bCs/>
                <w:kern w:val="0"/>
                <w:sz w:val="18"/>
                <w:szCs w:val="18"/>
                <w:highlight w:val="none"/>
                <w:lang w:val="en-US" w:eastAsia="zh-CN"/>
              </w:rPr>
              <w:t>46,972.26万元</w:t>
            </w:r>
          </w:p>
        </w:tc>
        <w:tc>
          <w:tcPr>
            <w:tcW w:w="108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bCs/>
                <w:kern w:val="0"/>
                <w:sz w:val="18"/>
                <w:szCs w:val="18"/>
                <w:highlight w:val="none"/>
                <w:lang w:val="en-US" w:eastAsia="zh-CN"/>
              </w:rPr>
              <w:t>46,847.01万元</w:t>
            </w:r>
          </w:p>
        </w:tc>
        <w:tc>
          <w:tcPr>
            <w:tcW w:w="53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bCs/>
                <w:kern w:val="0"/>
                <w:sz w:val="18"/>
                <w:szCs w:val="18"/>
                <w:highlight w:val="none"/>
                <w:lang w:val="en-US" w:eastAsia="zh-CN"/>
              </w:rPr>
              <w:t>10</w:t>
            </w:r>
          </w:p>
        </w:tc>
        <w:tc>
          <w:tcPr>
            <w:tcW w:w="4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bCs/>
                <w:kern w:val="0"/>
                <w:sz w:val="18"/>
                <w:szCs w:val="18"/>
                <w:highlight w:val="none"/>
                <w:lang w:val="en-US" w:eastAsia="zh-CN"/>
              </w:rPr>
              <w:t>9</w:t>
            </w:r>
          </w:p>
        </w:tc>
        <w:tc>
          <w:tcPr>
            <w:tcW w:w="2014" w:type="dxa"/>
            <w:gridSpan w:val="2"/>
            <w:vMerge w:val="continue"/>
            <w:tcBorders>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r>
      <w:tr>
        <w:tblPrEx>
          <w:tblCellMar>
            <w:top w:w="0" w:type="dxa"/>
            <w:left w:w="108" w:type="dxa"/>
            <w:bottom w:w="0" w:type="dxa"/>
            <w:right w:w="108" w:type="dxa"/>
          </w:tblCellMar>
        </w:tblPrEx>
        <w:trPr>
          <w:trHeight w:val="549"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7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1064"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质量指标</w:t>
            </w:r>
          </w:p>
        </w:tc>
        <w:tc>
          <w:tcPr>
            <w:tcW w:w="2206"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流转面积变动导致预算无法执行的比率</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bCs/>
                <w:kern w:val="0"/>
                <w:sz w:val="18"/>
                <w:szCs w:val="18"/>
                <w:highlight w:val="none"/>
                <w:lang w:val="en-US" w:eastAsia="zh-CN"/>
              </w:rPr>
              <w:t>≤5%</w:t>
            </w:r>
          </w:p>
        </w:tc>
        <w:tc>
          <w:tcPr>
            <w:tcW w:w="108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&lt;1%</w:t>
            </w:r>
          </w:p>
        </w:tc>
        <w:tc>
          <w:tcPr>
            <w:tcW w:w="53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bCs/>
                <w:kern w:val="0"/>
                <w:sz w:val="18"/>
                <w:szCs w:val="18"/>
                <w:highlight w:val="none"/>
                <w:lang w:val="en-US" w:eastAsia="zh-CN"/>
              </w:rPr>
              <w:t>5</w:t>
            </w:r>
          </w:p>
        </w:tc>
        <w:tc>
          <w:tcPr>
            <w:tcW w:w="4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bCs/>
                <w:kern w:val="0"/>
                <w:sz w:val="18"/>
                <w:szCs w:val="18"/>
                <w:highlight w:val="none"/>
                <w:lang w:val="en-US" w:eastAsia="zh-CN"/>
              </w:rPr>
              <w:t>4</w:t>
            </w:r>
          </w:p>
        </w:tc>
        <w:tc>
          <w:tcPr>
            <w:tcW w:w="201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bCs/>
                <w:kern w:val="0"/>
                <w:sz w:val="18"/>
                <w:szCs w:val="18"/>
                <w:highlight w:val="none"/>
                <w:lang w:val="en-US" w:eastAsia="zh-CN"/>
              </w:rPr>
              <w:t>乡镇未能按计划完成</w:t>
            </w:r>
          </w:p>
        </w:tc>
      </w:tr>
      <w:tr>
        <w:tblPrEx>
          <w:tblCellMar>
            <w:top w:w="0" w:type="dxa"/>
            <w:left w:w="108" w:type="dxa"/>
            <w:bottom w:w="0" w:type="dxa"/>
            <w:right w:w="108" w:type="dxa"/>
          </w:tblCellMar>
        </w:tblPrEx>
        <w:trPr>
          <w:trHeight w:val="360"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7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106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2206"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拨付乡镇金额</w:t>
            </w:r>
            <w:r>
              <w:rPr>
                <w:rFonts w:hint="eastAsia" w:asciiTheme="minorEastAsia" w:hAnsiTheme="minorEastAsia" w:eastAsiaTheme="minorEastAsia" w:cstheme="minorEastAsia"/>
                <w:color w:val="auto"/>
                <w:kern w:val="0"/>
                <w:sz w:val="18"/>
                <w:szCs w:val="18"/>
                <w:lang w:eastAsia="zh-CN"/>
              </w:rPr>
              <w:t>准确</w:t>
            </w:r>
          </w:p>
        </w:tc>
        <w:tc>
          <w:tcPr>
            <w:tcW w:w="938" w:type="dxa"/>
            <w:tcBorders>
              <w:top w:val="nil"/>
              <w:left w:val="nil"/>
              <w:bottom w:val="single" w:color="auto" w:sz="4" w:space="0"/>
              <w:right w:val="single" w:color="auto" w:sz="4" w:space="0"/>
            </w:tcBorders>
            <w:noWrap w:val="0"/>
            <w:vAlign w:val="center"/>
          </w:tcPr>
          <w:p>
            <w:pPr>
              <w:widowControl/>
              <w:spacing w:line="240" w:lineRule="exact"/>
              <w:jc w:val="right"/>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bCs/>
                <w:kern w:val="0"/>
                <w:sz w:val="18"/>
                <w:szCs w:val="18"/>
                <w:highlight w:val="none"/>
                <w:lang w:val="en-US" w:eastAsia="zh-CN"/>
              </w:rPr>
              <w:t>金额无误</w:t>
            </w:r>
          </w:p>
        </w:tc>
        <w:tc>
          <w:tcPr>
            <w:tcW w:w="108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bCs/>
                <w:kern w:val="0"/>
                <w:sz w:val="18"/>
                <w:szCs w:val="18"/>
                <w:highlight w:val="none"/>
                <w:lang w:val="en-US" w:eastAsia="zh-CN"/>
              </w:rPr>
              <w:t>金额无误</w:t>
            </w:r>
          </w:p>
        </w:tc>
        <w:tc>
          <w:tcPr>
            <w:tcW w:w="53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bCs/>
                <w:kern w:val="0"/>
                <w:sz w:val="18"/>
                <w:szCs w:val="18"/>
                <w:highlight w:val="none"/>
                <w:lang w:val="en-US" w:eastAsia="zh-CN"/>
              </w:rPr>
              <w:t>5</w:t>
            </w:r>
          </w:p>
        </w:tc>
        <w:tc>
          <w:tcPr>
            <w:tcW w:w="4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bCs/>
                <w:kern w:val="0"/>
                <w:sz w:val="18"/>
                <w:szCs w:val="18"/>
                <w:highlight w:val="none"/>
                <w:lang w:val="en-US" w:eastAsia="zh-CN"/>
              </w:rPr>
              <w:t>5</w:t>
            </w:r>
          </w:p>
        </w:tc>
        <w:tc>
          <w:tcPr>
            <w:tcW w:w="201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right"/>
              <w:rPr>
                <w:rFonts w:hint="eastAsia" w:asciiTheme="minorEastAsia" w:hAnsiTheme="minorEastAsia" w:eastAsiaTheme="minorEastAsia" w:cstheme="minorEastAsia"/>
                <w:color w:val="auto"/>
                <w:kern w:val="0"/>
                <w:sz w:val="18"/>
                <w:szCs w:val="18"/>
              </w:rPr>
            </w:pPr>
          </w:p>
        </w:tc>
      </w:tr>
      <w:tr>
        <w:tblPrEx>
          <w:tblCellMar>
            <w:top w:w="0" w:type="dxa"/>
            <w:left w:w="108" w:type="dxa"/>
            <w:bottom w:w="0" w:type="dxa"/>
            <w:right w:w="108" w:type="dxa"/>
          </w:tblCellMar>
        </w:tblPrEx>
        <w:trPr>
          <w:trHeight w:val="584"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7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1064"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时效指标</w:t>
            </w:r>
          </w:p>
        </w:tc>
        <w:tc>
          <w:tcPr>
            <w:tcW w:w="2206"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在乡镇申报土地流转费之前落实流转土地面积</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lang w:eastAsia="zh-CN"/>
              </w:rPr>
              <w:t>达成预期指标</w:t>
            </w:r>
          </w:p>
        </w:tc>
        <w:tc>
          <w:tcPr>
            <w:tcW w:w="108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lang w:eastAsia="zh-CN"/>
              </w:rPr>
              <w:t>达成预期指标</w:t>
            </w:r>
          </w:p>
        </w:tc>
        <w:tc>
          <w:tcPr>
            <w:tcW w:w="53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bCs/>
                <w:kern w:val="0"/>
                <w:sz w:val="18"/>
                <w:szCs w:val="18"/>
                <w:highlight w:val="none"/>
                <w:lang w:val="en-US" w:eastAsia="zh-CN"/>
              </w:rPr>
              <w:t>5</w:t>
            </w:r>
          </w:p>
        </w:tc>
        <w:tc>
          <w:tcPr>
            <w:tcW w:w="4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bCs/>
                <w:kern w:val="0"/>
                <w:sz w:val="18"/>
                <w:szCs w:val="18"/>
                <w:highlight w:val="none"/>
                <w:lang w:val="en-US" w:eastAsia="zh-CN"/>
              </w:rPr>
              <w:t>4</w:t>
            </w:r>
          </w:p>
        </w:tc>
        <w:tc>
          <w:tcPr>
            <w:tcW w:w="201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r>
      <w:tr>
        <w:tblPrEx>
          <w:tblCellMar>
            <w:top w:w="0" w:type="dxa"/>
            <w:left w:w="108" w:type="dxa"/>
            <w:bottom w:w="0" w:type="dxa"/>
            <w:right w:w="108" w:type="dxa"/>
          </w:tblCellMar>
        </w:tblPrEx>
        <w:trPr>
          <w:trHeight w:val="507"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7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106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2206"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资金到位后及时拨付有关乡镇</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及时拨付</w:t>
            </w:r>
          </w:p>
        </w:tc>
        <w:tc>
          <w:tcPr>
            <w:tcW w:w="108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已及时拨付乡镇</w:t>
            </w:r>
          </w:p>
        </w:tc>
        <w:tc>
          <w:tcPr>
            <w:tcW w:w="53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bCs/>
                <w:kern w:val="0"/>
                <w:sz w:val="18"/>
                <w:szCs w:val="18"/>
                <w:highlight w:val="none"/>
                <w:lang w:val="en-US" w:eastAsia="zh-CN"/>
              </w:rPr>
              <w:t>5</w:t>
            </w:r>
          </w:p>
        </w:tc>
        <w:tc>
          <w:tcPr>
            <w:tcW w:w="4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bCs/>
                <w:kern w:val="0"/>
                <w:sz w:val="18"/>
                <w:szCs w:val="18"/>
                <w:highlight w:val="none"/>
                <w:lang w:val="en-US" w:eastAsia="zh-CN"/>
              </w:rPr>
              <w:t>4</w:t>
            </w:r>
          </w:p>
        </w:tc>
        <w:tc>
          <w:tcPr>
            <w:tcW w:w="201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r>
      <w:tr>
        <w:tblPrEx>
          <w:tblCellMar>
            <w:top w:w="0" w:type="dxa"/>
            <w:left w:w="108" w:type="dxa"/>
            <w:bottom w:w="0" w:type="dxa"/>
            <w:right w:w="108" w:type="dxa"/>
          </w:tblCellMar>
        </w:tblPrEx>
        <w:trPr>
          <w:trHeight w:val="758"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7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1064"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成本指标</w:t>
            </w:r>
          </w:p>
        </w:tc>
        <w:tc>
          <w:tcPr>
            <w:tcW w:w="2206"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lang w:val="en-US" w:eastAsia="zh-CN"/>
              </w:rPr>
              <w:t>按照北京市政府《京政发【2012】12号》标准发放流转费</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lang w:val="en-US" w:eastAsia="zh-CN"/>
              </w:rPr>
              <w:t>1500.00元/亩</w:t>
            </w:r>
          </w:p>
        </w:tc>
        <w:tc>
          <w:tcPr>
            <w:tcW w:w="108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lang w:val="en-US" w:eastAsia="zh-CN"/>
              </w:rPr>
              <w:t>1500.00元/亩</w:t>
            </w:r>
          </w:p>
        </w:tc>
        <w:tc>
          <w:tcPr>
            <w:tcW w:w="53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bCs/>
                <w:kern w:val="0"/>
                <w:sz w:val="18"/>
                <w:szCs w:val="18"/>
                <w:highlight w:val="none"/>
                <w:lang w:val="en-US" w:eastAsia="zh-CN"/>
              </w:rPr>
              <w:t>10</w:t>
            </w:r>
          </w:p>
        </w:tc>
        <w:tc>
          <w:tcPr>
            <w:tcW w:w="4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bCs/>
                <w:kern w:val="0"/>
                <w:sz w:val="18"/>
                <w:szCs w:val="18"/>
                <w:highlight w:val="none"/>
                <w:lang w:val="en-US" w:eastAsia="zh-CN"/>
              </w:rPr>
              <w:t>10</w:t>
            </w:r>
          </w:p>
        </w:tc>
        <w:tc>
          <w:tcPr>
            <w:tcW w:w="201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r>
      <w:tr>
        <w:tblPrEx>
          <w:tblCellMar>
            <w:top w:w="0" w:type="dxa"/>
            <w:left w:w="108" w:type="dxa"/>
            <w:bottom w:w="0" w:type="dxa"/>
            <w:right w:w="108" w:type="dxa"/>
          </w:tblCellMar>
        </w:tblPrEx>
        <w:trPr>
          <w:trHeight w:val="595"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7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效益指标</w:t>
            </w:r>
          </w:p>
        </w:tc>
        <w:tc>
          <w:tcPr>
            <w:tcW w:w="1064"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经济效益</w:t>
            </w:r>
          </w:p>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指标</w:t>
            </w:r>
          </w:p>
        </w:tc>
        <w:tc>
          <w:tcPr>
            <w:tcW w:w="2206"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足额拨付村集体及农民应得收益</w:t>
            </w:r>
          </w:p>
        </w:tc>
        <w:tc>
          <w:tcPr>
            <w:tcW w:w="938"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足额拨付</w:t>
            </w:r>
            <w:r>
              <w:rPr>
                <w:rFonts w:hint="eastAsia" w:asciiTheme="minorEastAsia" w:hAnsiTheme="minorEastAsia" w:eastAsiaTheme="minorEastAsia" w:cstheme="minorEastAsia"/>
                <w:color w:val="auto"/>
                <w:kern w:val="0"/>
                <w:sz w:val="18"/>
                <w:szCs w:val="18"/>
                <w:lang w:val="en-US" w:eastAsia="zh-CN"/>
              </w:rPr>
              <w:t>至末端</w:t>
            </w:r>
          </w:p>
        </w:tc>
        <w:tc>
          <w:tcPr>
            <w:tcW w:w="108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已足额拨付</w:t>
            </w:r>
            <w:r>
              <w:rPr>
                <w:rFonts w:hint="eastAsia" w:asciiTheme="minorEastAsia" w:hAnsiTheme="minorEastAsia" w:eastAsiaTheme="minorEastAsia" w:cstheme="minorEastAsia"/>
                <w:color w:val="auto"/>
                <w:kern w:val="0"/>
                <w:sz w:val="18"/>
                <w:szCs w:val="18"/>
                <w:lang w:val="en-US" w:eastAsia="zh-CN"/>
              </w:rPr>
              <w:t>至末端</w:t>
            </w:r>
          </w:p>
        </w:tc>
        <w:tc>
          <w:tcPr>
            <w:tcW w:w="53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bCs/>
                <w:kern w:val="0"/>
                <w:sz w:val="18"/>
                <w:szCs w:val="18"/>
                <w:highlight w:val="none"/>
                <w:lang w:val="en-US" w:eastAsia="zh-CN"/>
              </w:rPr>
              <w:t>5</w:t>
            </w:r>
          </w:p>
        </w:tc>
        <w:tc>
          <w:tcPr>
            <w:tcW w:w="4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bCs/>
                <w:kern w:val="0"/>
                <w:sz w:val="18"/>
                <w:szCs w:val="18"/>
                <w:highlight w:val="none"/>
                <w:lang w:val="en-US" w:eastAsia="zh-CN"/>
              </w:rPr>
              <w:t>4</w:t>
            </w:r>
          </w:p>
        </w:tc>
        <w:tc>
          <w:tcPr>
            <w:tcW w:w="201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r>
      <w:tr>
        <w:tblPrEx>
          <w:tblCellMar>
            <w:top w:w="0" w:type="dxa"/>
            <w:left w:w="108" w:type="dxa"/>
            <w:bottom w:w="0" w:type="dxa"/>
            <w:right w:w="108" w:type="dxa"/>
          </w:tblCellMar>
        </w:tblPrEx>
        <w:trPr>
          <w:trHeight w:val="510"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7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1064"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社会效益</w:t>
            </w:r>
          </w:p>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指标</w:t>
            </w:r>
          </w:p>
        </w:tc>
        <w:tc>
          <w:tcPr>
            <w:tcW w:w="2206"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kern w:val="0"/>
                <w:sz w:val="18"/>
                <w:szCs w:val="18"/>
              </w:rPr>
              <w:t>带动农户收入增长</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lang w:val="en-US" w:eastAsia="zh-CN"/>
              </w:rPr>
              <w:t>带动农户收入增长</w:t>
            </w:r>
          </w:p>
        </w:tc>
        <w:tc>
          <w:tcPr>
            <w:tcW w:w="108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lang w:val="en-US" w:eastAsia="zh-CN"/>
              </w:rPr>
              <w:t>农户收入增加</w:t>
            </w:r>
          </w:p>
        </w:tc>
        <w:tc>
          <w:tcPr>
            <w:tcW w:w="53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bCs/>
                <w:kern w:val="0"/>
                <w:sz w:val="18"/>
                <w:szCs w:val="18"/>
                <w:highlight w:val="none"/>
                <w:lang w:val="en-US" w:eastAsia="zh-CN"/>
              </w:rPr>
              <w:t>10</w:t>
            </w:r>
          </w:p>
        </w:tc>
        <w:tc>
          <w:tcPr>
            <w:tcW w:w="4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bCs/>
                <w:kern w:val="0"/>
                <w:sz w:val="18"/>
                <w:szCs w:val="18"/>
                <w:highlight w:val="none"/>
                <w:lang w:val="en-US" w:eastAsia="zh-CN"/>
              </w:rPr>
              <w:t>8</w:t>
            </w:r>
          </w:p>
        </w:tc>
        <w:tc>
          <w:tcPr>
            <w:tcW w:w="201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r>
      <w:tr>
        <w:tblPrEx>
          <w:tblCellMar>
            <w:top w:w="0" w:type="dxa"/>
            <w:left w:w="108" w:type="dxa"/>
            <w:bottom w:w="0" w:type="dxa"/>
            <w:right w:w="108" w:type="dxa"/>
          </w:tblCellMar>
        </w:tblPrEx>
        <w:trPr>
          <w:trHeight w:val="928"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7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1064"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生态效益</w:t>
            </w:r>
          </w:p>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指标</w:t>
            </w:r>
          </w:p>
        </w:tc>
        <w:tc>
          <w:tcPr>
            <w:tcW w:w="2206"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指标1：保证园林绿化用地规模，使得通州区绿化标准符合北京城市副中心规划标准</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保证绿化规模</w:t>
            </w:r>
          </w:p>
        </w:tc>
        <w:tc>
          <w:tcPr>
            <w:tcW w:w="108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基本完成流转任务，保证绿化规模</w:t>
            </w:r>
          </w:p>
        </w:tc>
        <w:tc>
          <w:tcPr>
            <w:tcW w:w="53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bCs/>
                <w:kern w:val="0"/>
                <w:sz w:val="18"/>
                <w:szCs w:val="18"/>
                <w:highlight w:val="none"/>
                <w:lang w:val="en-US" w:eastAsia="zh-CN"/>
              </w:rPr>
              <w:t>5</w:t>
            </w:r>
          </w:p>
        </w:tc>
        <w:tc>
          <w:tcPr>
            <w:tcW w:w="4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bCs/>
                <w:kern w:val="0"/>
                <w:sz w:val="18"/>
                <w:szCs w:val="18"/>
                <w:highlight w:val="none"/>
                <w:lang w:val="en-US" w:eastAsia="zh-CN"/>
              </w:rPr>
              <w:t>4</w:t>
            </w:r>
          </w:p>
        </w:tc>
        <w:tc>
          <w:tcPr>
            <w:tcW w:w="201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r>
      <w:tr>
        <w:tblPrEx>
          <w:tblCellMar>
            <w:top w:w="0" w:type="dxa"/>
            <w:left w:w="108" w:type="dxa"/>
            <w:bottom w:w="0" w:type="dxa"/>
            <w:right w:w="108" w:type="dxa"/>
          </w:tblCellMar>
        </w:tblPrEx>
        <w:trPr>
          <w:trHeight w:val="987" w:hRule="exact"/>
          <w:jc w:val="center"/>
        </w:trPr>
        <w:tc>
          <w:tcPr>
            <w:tcW w:w="578" w:type="dxa"/>
            <w:vMerge w:val="continue"/>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78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106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可持续影响指标</w:t>
            </w:r>
          </w:p>
        </w:tc>
        <w:tc>
          <w:tcPr>
            <w:tcW w:w="2206"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指标1：保障了村集体及农民的利益，支持了流转土地可长期稳定使用</w:t>
            </w:r>
          </w:p>
        </w:tc>
        <w:tc>
          <w:tcPr>
            <w:tcW w:w="93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lang w:val="en-US" w:eastAsia="zh-CN"/>
              </w:rPr>
              <w:t>无村民反悔占用平原造林用地现象</w:t>
            </w:r>
          </w:p>
        </w:tc>
        <w:tc>
          <w:tcPr>
            <w:tcW w:w="108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lang w:val="en-US" w:eastAsia="zh-CN"/>
              </w:rPr>
              <w:t>无村民反悔占用平原造林用地现象</w:t>
            </w:r>
          </w:p>
        </w:tc>
        <w:tc>
          <w:tcPr>
            <w:tcW w:w="53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bCs/>
                <w:kern w:val="0"/>
                <w:sz w:val="18"/>
                <w:szCs w:val="18"/>
                <w:highlight w:val="none"/>
                <w:lang w:val="en-US" w:eastAsia="zh-CN"/>
              </w:rPr>
              <w:t>10</w:t>
            </w:r>
          </w:p>
        </w:tc>
        <w:tc>
          <w:tcPr>
            <w:tcW w:w="46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bCs/>
                <w:kern w:val="0"/>
                <w:sz w:val="18"/>
                <w:szCs w:val="18"/>
                <w:highlight w:val="none"/>
                <w:lang w:val="en-US" w:eastAsia="zh-CN"/>
              </w:rPr>
              <w:t>9</w:t>
            </w:r>
          </w:p>
        </w:tc>
        <w:tc>
          <w:tcPr>
            <w:tcW w:w="201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r>
      <w:tr>
        <w:tblPrEx>
          <w:tblCellMar>
            <w:top w:w="0" w:type="dxa"/>
            <w:left w:w="108" w:type="dxa"/>
            <w:bottom w:w="0" w:type="dxa"/>
            <w:right w:w="108" w:type="dxa"/>
          </w:tblCellMar>
        </w:tblPrEx>
        <w:trPr>
          <w:trHeight w:val="81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786" w:type="dxa"/>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满意度</w:t>
            </w:r>
          </w:p>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指标</w:t>
            </w:r>
          </w:p>
        </w:tc>
        <w:tc>
          <w:tcPr>
            <w:tcW w:w="106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服务对象满意度指标</w:t>
            </w:r>
          </w:p>
        </w:tc>
        <w:tc>
          <w:tcPr>
            <w:tcW w:w="2206"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指标1：没有因园林绿化项目土地流转费而发生大规模信访事件</w:t>
            </w:r>
          </w:p>
        </w:tc>
        <w:tc>
          <w:tcPr>
            <w:tcW w:w="93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eastAsia="zh-CN"/>
              </w:rPr>
            </w:pPr>
            <w:r>
              <w:rPr>
                <w:rFonts w:hint="eastAsia" w:asciiTheme="minorEastAsia" w:hAnsiTheme="minorEastAsia" w:eastAsiaTheme="minorEastAsia" w:cstheme="minorEastAsia"/>
                <w:color w:val="auto"/>
                <w:kern w:val="0"/>
                <w:sz w:val="18"/>
                <w:szCs w:val="18"/>
              </w:rPr>
              <w:t>无大规模</w:t>
            </w:r>
            <w:r>
              <w:rPr>
                <w:rFonts w:hint="eastAsia" w:asciiTheme="minorEastAsia" w:hAnsiTheme="minorEastAsia" w:eastAsiaTheme="minorEastAsia" w:cstheme="minorEastAsia"/>
                <w:color w:val="auto"/>
                <w:kern w:val="0"/>
                <w:sz w:val="18"/>
                <w:szCs w:val="18"/>
                <w:lang w:val="en-US" w:eastAsia="zh-CN"/>
              </w:rPr>
              <w:t>信访</w:t>
            </w:r>
          </w:p>
        </w:tc>
        <w:tc>
          <w:tcPr>
            <w:tcW w:w="108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eastAsia="zh-CN"/>
              </w:rPr>
            </w:pPr>
            <w:r>
              <w:rPr>
                <w:rFonts w:hint="eastAsia" w:asciiTheme="minorEastAsia" w:hAnsiTheme="minorEastAsia" w:eastAsiaTheme="minorEastAsia" w:cstheme="minorEastAsia"/>
                <w:color w:val="auto"/>
                <w:kern w:val="0"/>
                <w:sz w:val="18"/>
                <w:szCs w:val="18"/>
              </w:rPr>
              <w:t>无大规模</w:t>
            </w:r>
            <w:r>
              <w:rPr>
                <w:rFonts w:hint="eastAsia" w:asciiTheme="minorEastAsia" w:hAnsiTheme="minorEastAsia" w:eastAsiaTheme="minorEastAsia" w:cstheme="minorEastAsia"/>
                <w:color w:val="auto"/>
                <w:kern w:val="0"/>
                <w:sz w:val="18"/>
                <w:szCs w:val="18"/>
                <w:lang w:val="en-US" w:eastAsia="zh-CN"/>
              </w:rPr>
              <w:t>信访</w:t>
            </w:r>
          </w:p>
        </w:tc>
        <w:tc>
          <w:tcPr>
            <w:tcW w:w="53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10</w:t>
            </w:r>
          </w:p>
        </w:tc>
        <w:tc>
          <w:tcPr>
            <w:tcW w:w="46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bCs/>
                <w:kern w:val="0"/>
                <w:sz w:val="18"/>
                <w:szCs w:val="18"/>
                <w:highlight w:val="none"/>
                <w:lang w:val="en-US" w:eastAsia="zh-CN"/>
              </w:rPr>
              <w:t>9</w:t>
            </w:r>
          </w:p>
        </w:tc>
        <w:tc>
          <w:tcPr>
            <w:tcW w:w="201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r>
      <w:tr>
        <w:tblPrEx>
          <w:tblCellMar>
            <w:top w:w="0" w:type="dxa"/>
            <w:left w:w="108" w:type="dxa"/>
            <w:bottom w:w="0" w:type="dxa"/>
            <w:right w:w="108" w:type="dxa"/>
          </w:tblCellMar>
        </w:tblPrEx>
        <w:trPr>
          <w:trHeight w:val="373" w:hRule="exact"/>
          <w:jc w:val="center"/>
        </w:trPr>
        <w:tc>
          <w:tcPr>
            <w:tcW w:w="6653"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3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4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89</w:t>
            </w:r>
          </w:p>
        </w:tc>
        <w:tc>
          <w:tcPr>
            <w:tcW w:w="201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bl>
    <w:p>
      <w:pPr>
        <w:spacing w:line="560" w:lineRule="exact"/>
        <w:rPr>
          <w:rFonts w:hint="eastAsia" w:ascii="黑体" w:hAnsi="黑体" w:eastAsia="黑体"/>
          <w:sz w:val="32"/>
          <w:szCs w:val="32"/>
        </w:rPr>
      </w:pPr>
    </w:p>
    <w:p>
      <w:pPr>
        <w:spacing w:line="560" w:lineRule="exact"/>
        <w:rPr>
          <w:rFonts w:hint="eastAsia" w:ascii="黑体" w:hAnsi="黑体" w:eastAsia="黑体"/>
          <w:sz w:val="32"/>
          <w:szCs w:val="32"/>
        </w:rPr>
      </w:pPr>
    </w:p>
    <w:p>
      <w:pPr>
        <w:spacing w:line="560" w:lineRule="exact"/>
        <w:rPr>
          <w:rFonts w:hint="eastAsia" w:ascii="黑体" w:hAnsi="黑体" w:eastAsia="黑体"/>
          <w:sz w:val="32"/>
          <w:szCs w:val="32"/>
        </w:rPr>
      </w:pPr>
    </w:p>
    <w:p>
      <w:pPr>
        <w:spacing w:line="560" w:lineRule="exact"/>
        <w:rPr>
          <w:rFonts w:hint="default" w:ascii="仿宋_GB2312" w:eastAsia="黑体"/>
          <w:color w:val="auto"/>
          <w:sz w:val="32"/>
          <w:szCs w:val="32"/>
          <w:lang w:val="en-US" w:eastAsia="zh-CN"/>
        </w:rPr>
      </w:pPr>
      <w:r>
        <w:rPr>
          <w:rFonts w:hint="eastAsia" w:ascii="黑体" w:hAnsi="黑体" w:eastAsia="黑体"/>
          <w:color w:val="auto"/>
          <w:sz w:val="32"/>
          <w:szCs w:val="32"/>
        </w:rPr>
        <w:t>附件</w:t>
      </w:r>
      <w:r>
        <w:rPr>
          <w:rFonts w:hint="eastAsia" w:ascii="黑体" w:hAnsi="黑体" w:eastAsia="黑体"/>
          <w:color w:val="auto"/>
          <w:sz w:val="32"/>
          <w:szCs w:val="32"/>
          <w:lang w:val="en-US" w:eastAsia="zh-CN"/>
        </w:rPr>
        <w:t>2-2</w:t>
      </w:r>
    </w:p>
    <w:tbl>
      <w:tblPr>
        <w:tblStyle w:val="9"/>
        <w:tblW w:w="9180" w:type="dxa"/>
        <w:jc w:val="center"/>
        <w:tblLayout w:type="fixed"/>
        <w:tblCellMar>
          <w:top w:w="0" w:type="dxa"/>
          <w:left w:w="108" w:type="dxa"/>
          <w:bottom w:w="0" w:type="dxa"/>
          <w:right w:w="108" w:type="dxa"/>
        </w:tblCellMar>
      </w:tblPr>
      <w:tblGrid>
        <w:gridCol w:w="577"/>
        <w:gridCol w:w="806"/>
        <w:gridCol w:w="966"/>
        <w:gridCol w:w="1002"/>
        <w:gridCol w:w="1113"/>
        <w:gridCol w:w="168"/>
        <w:gridCol w:w="943"/>
        <w:gridCol w:w="846"/>
        <w:gridCol w:w="203"/>
        <w:gridCol w:w="352"/>
        <w:gridCol w:w="419"/>
        <w:gridCol w:w="221"/>
        <w:gridCol w:w="614"/>
        <w:gridCol w:w="950"/>
      </w:tblGrid>
      <w:tr>
        <w:tblPrEx>
          <w:tblCellMar>
            <w:top w:w="0" w:type="dxa"/>
            <w:left w:w="108" w:type="dxa"/>
            <w:bottom w:w="0" w:type="dxa"/>
            <w:right w:w="108" w:type="dxa"/>
          </w:tblCellMar>
        </w:tblPrEx>
        <w:trPr>
          <w:trHeight w:val="404" w:hRule="exact"/>
          <w:jc w:val="center"/>
        </w:trPr>
        <w:tc>
          <w:tcPr>
            <w:tcW w:w="9180" w:type="dxa"/>
            <w:gridSpan w:val="14"/>
            <w:tcBorders>
              <w:top w:val="nil"/>
              <w:left w:val="nil"/>
              <w:bottom w:val="nil"/>
              <w:right w:val="nil"/>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366" w:hRule="atLeast"/>
          <w:jc w:val="center"/>
        </w:trPr>
        <w:tc>
          <w:tcPr>
            <w:tcW w:w="9180" w:type="dxa"/>
            <w:gridSpan w:val="14"/>
            <w:tcBorders>
              <w:top w:val="nil"/>
              <w:left w:val="nil"/>
              <w:bottom w:val="nil"/>
              <w:right w:val="nil"/>
            </w:tcBorders>
            <w:noWrap w:val="0"/>
            <w:vAlign w:val="top"/>
          </w:tcPr>
          <w:p>
            <w:pPr>
              <w:widowControl/>
              <w:jc w:val="center"/>
              <w:rPr>
                <w:rFonts w:ascii="宋体" w:hAnsi="宋体" w:cs="宋体"/>
                <w:color w:val="auto"/>
                <w:kern w:val="0"/>
                <w:sz w:val="22"/>
              </w:rPr>
            </w:pPr>
            <w:r>
              <w:rPr>
                <w:rFonts w:hint="eastAsia" w:ascii="宋体" w:hAnsi="宋体" w:cs="宋体"/>
                <w:color w:val="auto"/>
                <w:kern w:val="0"/>
                <w:sz w:val="22"/>
              </w:rPr>
              <w:t xml:space="preserve">（ </w:t>
            </w:r>
            <w:r>
              <w:rPr>
                <w:rFonts w:hint="eastAsia" w:ascii="宋体" w:hAnsi="宋体" w:cs="宋体"/>
                <w:color w:val="auto"/>
                <w:kern w:val="0"/>
                <w:sz w:val="22"/>
                <w:lang w:val="en-US" w:eastAsia="zh-CN"/>
              </w:rPr>
              <w:t>2024</w:t>
            </w:r>
            <w:r>
              <w:rPr>
                <w:rFonts w:hint="eastAsia" w:ascii="宋体" w:hAnsi="宋体" w:cs="宋体"/>
                <w:color w:val="auto"/>
                <w:kern w:val="0"/>
                <w:sz w:val="22"/>
              </w:rPr>
              <w:t xml:space="preserve"> 年度）</w:t>
            </w:r>
          </w:p>
        </w:tc>
      </w:tr>
      <w:tr>
        <w:tblPrEx>
          <w:tblCellMar>
            <w:top w:w="0" w:type="dxa"/>
            <w:left w:w="108" w:type="dxa"/>
            <w:bottom w:w="0" w:type="dxa"/>
            <w:right w:w="108" w:type="dxa"/>
          </w:tblCellMar>
        </w:tblPrEx>
        <w:trPr>
          <w:trHeight w:val="372" w:hRule="exact"/>
          <w:jc w:val="center"/>
        </w:trPr>
        <w:tc>
          <w:tcPr>
            <w:tcW w:w="1383"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797" w:type="dxa"/>
            <w:gridSpan w:val="1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r>
              <w:rPr>
                <w:rFonts w:hint="eastAsia" w:ascii="宋体" w:hAnsi="宋体" w:cs="宋体"/>
                <w:i w:val="0"/>
                <w:color w:val="auto"/>
                <w:sz w:val="18"/>
                <w:szCs w:val="18"/>
                <w:u w:val="none"/>
                <w:lang w:eastAsia="zh-CN"/>
              </w:rPr>
              <w:t>新一轮百万亩平原造林建设</w:t>
            </w:r>
          </w:p>
        </w:tc>
      </w:tr>
      <w:tr>
        <w:tblPrEx>
          <w:tblCellMar>
            <w:top w:w="0" w:type="dxa"/>
            <w:left w:w="108" w:type="dxa"/>
            <w:bottom w:w="0" w:type="dxa"/>
            <w:right w:w="108" w:type="dxa"/>
          </w:tblCellMar>
        </w:tblPrEx>
        <w:trPr>
          <w:trHeight w:val="533" w:hRule="exact"/>
          <w:jc w:val="center"/>
        </w:trPr>
        <w:tc>
          <w:tcPr>
            <w:tcW w:w="1383"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192"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r>
              <w:rPr>
                <w:rFonts w:hint="eastAsia" w:ascii="宋体" w:hAnsi="宋体" w:cs="宋体"/>
                <w:i w:val="0"/>
                <w:color w:val="auto"/>
                <w:sz w:val="18"/>
                <w:szCs w:val="18"/>
                <w:u w:val="none"/>
                <w:lang w:val="en-US" w:eastAsia="zh-CN"/>
              </w:rPr>
              <w:t>北京市通州区园林绿化局</w:t>
            </w:r>
          </w:p>
        </w:tc>
        <w:tc>
          <w:tcPr>
            <w:tcW w:w="1049"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556"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区园林局、宋庄镇、西集镇、于家务乡、漷县镇、潞城镇</w:t>
            </w:r>
          </w:p>
        </w:tc>
      </w:tr>
      <w:tr>
        <w:tblPrEx>
          <w:tblCellMar>
            <w:top w:w="0" w:type="dxa"/>
            <w:left w:w="108" w:type="dxa"/>
            <w:bottom w:w="0" w:type="dxa"/>
            <w:right w:w="108" w:type="dxa"/>
          </w:tblCellMar>
        </w:tblPrEx>
        <w:trPr>
          <w:trHeight w:val="315" w:hRule="exact"/>
          <w:jc w:val="center"/>
        </w:trPr>
        <w:tc>
          <w:tcPr>
            <w:tcW w:w="1383"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192"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kern w:val="0"/>
                <w:sz w:val="18"/>
                <w:szCs w:val="18"/>
                <w:lang w:val="en-US" w:eastAsia="zh-CN"/>
              </w:rPr>
            </w:pPr>
          </w:p>
        </w:tc>
        <w:tc>
          <w:tcPr>
            <w:tcW w:w="1049"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r>
              <w:rPr>
                <w:rFonts w:ascii="宋体" w:hAnsi="宋体" w:cs="宋体"/>
                <w:color w:val="auto"/>
                <w:kern w:val="0"/>
                <w:sz w:val="18"/>
                <w:szCs w:val="18"/>
              </w:rPr>
              <w:t>联系电话</w:t>
            </w:r>
          </w:p>
        </w:tc>
        <w:tc>
          <w:tcPr>
            <w:tcW w:w="2556"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宋体" w:hAnsi="宋体" w:eastAsia="宋体" w:cs="宋体"/>
                <w:color w:val="auto"/>
                <w:kern w:val="0"/>
                <w:sz w:val="18"/>
                <w:szCs w:val="18"/>
                <w:lang w:val="en-US" w:eastAsia="zh-CN"/>
              </w:rPr>
            </w:pPr>
          </w:p>
        </w:tc>
      </w:tr>
      <w:tr>
        <w:tblPrEx>
          <w:tblCellMar>
            <w:top w:w="0" w:type="dxa"/>
            <w:left w:w="108" w:type="dxa"/>
            <w:bottom w:w="0" w:type="dxa"/>
            <w:right w:w="108" w:type="dxa"/>
          </w:tblCellMar>
        </w:tblPrEx>
        <w:trPr>
          <w:trHeight w:val="512" w:hRule="exact"/>
          <w:jc w:val="center"/>
        </w:trPr>
        <w:tc>
          <w:tcPr>
            <w:tcW w:w="1383"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96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p>
        </w:tc>
        <w:tc>
          <w:tcPr>
            <w:tcW w:w="11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11"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49"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分值</w:t>
            </w:r>
          </w:p>
        </w:tc>
        <w:tc>
          <w:tcPr>
            <w:tcW w:w="83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执行率</w:t>
            </w:r>
          </w:p>
        </w:tc>
        <w:tc>
          <w:tcPr>
            <w:tcW w:w="95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320" w:hRule="exact"/>
          <w:jc w:val="center"/>
        </w:trPr>
        <w:tc>
          <w:tcPr>
            <w:tcW w:w="138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p>
        </w:tc>
        <w:tc>
          <w:tcPr>
            <w:tcW w:w="196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textAlignment w:val="auto"/>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3240.00</w:t>
            </w:r>
          </w:p>
        </w:tc>
        <w:tc>
          <w:tcPr>
            <w:tcW w:w="1111"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1794.19</w:t>
            </w:r>
          </w:p>
        </w:tc>
        <w:tc>
          <w:tcPr>
            <w:tcW w:w="1049"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152.73</w:t>
            </w:r>
          </w:p>
        </w:tc>
        <w:tc>
          <w:tcPr>
            <w:tcW w:w="771"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10</w:t>
            </w:r>
          </w:p>
        </w:tc>
        <w:tc>
          <w:tcPr>
            <w:tcW w:w="83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w:t>
            </w:r>
          </w:p>
        </w:tc>
        <w:tc>
          <w:tcPr>
            <w:tcW w:w="95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0.9</w:t>
            </w:r>
          </w:p>
          <w:p>
            <w:pPr>
              <w:pStyle w:val="4"/>
              <w:keepNext w:val="0"/>
              <w:keepLines w:val="0"/>
              <w:pageBreakBefore w:val="0"/>
              <w:widowControl/>
              <w:kinsoku/>
              <w:wordWrap/>
              <w:overflowPunct/>
              <w:topLinePunct w:val="0"/>
              <w:autoSpaceDE/>
              <w:autoSpaceDN/>
              <w:bidi w:val="0"/>
              <w:adjustRightInd/>
              <w:snapToGrid/>
              <w:spacing w:line="280" w:lineRule="exact"/>
              <w:textAlignment w:val="auto"/>
              <w:rPr>
                <w:rFonts w:hint="default"/>
                <w:sz w:val="18"/>
                <w:szCs w:val="18"/>
                <w:lang w:val="en-US" w:eastAsia="zh-CN"/>
              </w:rPr>
            </w:pPr>
          </w:p>
        </w:tc>
      </w:tr>
      <w:tr>
        <w:tblPrEx>
          <w:tblCellMar>
            <w:top w:w="0" w:type="dxa"/>
            <w:left w:w="108" w:type="dxa"/>
            <w:bottom w:w="0" w:type="dxa"/>
            <w:right w:w="108" w:type="dxa"/>
          </w:tblCellMar>
        </w:tblPrEx>
        <w:trPr>
          <w:trHeight w:val="320" w:hRule="exact"/>
          <w:jc w:val="center"/>
        </w:trPr>
        <w:tc>
          <w:tcPr>
            <w:tcW w:w="138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p>
        </w:tc>
        <w:tc>
          <w:tcPr>
            <w:tcW w:w="196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3240.00</w:t>
            </w:r>
          </w:p>
        </w:tc>
        <w:tc>
          <w:tcPr>
            <w:tcW w:w="1111"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1794.19</w:t>
            </w:r>
          </w:p>
        </w:tc>
        <w:tc>
          <w:tcPr>
            <w:tcW w:w="1049"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152.73</w:t>
            </w:r>
          </w:p>
        </w:tc>
        <w:tc>
          <w:tcPr>
            <w:tcW w:w="771"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10</w:t>
            </w:r>
          </w:p>
        </w:tc>
        <w:tc>
          <w:tcPr>
            <w:tcW w:w="83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lang w:val="en-US" w:eastAsia="zh-CN"/>
              </w:rPr>
              <w:t>9%</w:t>
            </w:r>
          </w:p>
        </w:tc>
        <w:tc>
          <w:tcPr>
            <w:tcW w:w="95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0.9</w:t>
            </w:r>
          </w:p>
          <w:p>
            <w:pPr>
              <w:pStyle w:val="4"/>
              <w:keepNext w:val="0"/>
              <w:keepLines w:val="0"/>
              <w:pageBreakBefore w:val="0"/>
              <w:widowControl/>
              <w:kinsoku/>
              <w:wordWrap/>
              <w:overflowPunct/>
              <w:topLinePunct w:val="0"/>
              <w:autoSpaceDE/>
              <w:autoSpaceDN/>
              <w:bidi w:val="0"/>
              <w:adjustRightInd/>
              <w:snapToGrid/>
              <w:spacing w:line="280" w:lineRule="exact"/>
              <w:ind w:firstLine="360" w:firstLineChars="200"/>
              <w:textAlignment w:val="auto"/>
              <w:rPr>
                <w:rFonts w:ascii="宋体" w:hAnsi="宋体" w:cs="宋体"/>
                <w:color w:val="auto"/>
                <w:kern w:val="0"/>
                <w:sz w:val="18"/>
                <w:szCs w:val="18"/>
              </w:rPr>
            </w:pPr>
          </w:p>
        </w:tc>
      </w:tr>
      <w:tr>
        <w:tblPrEx>
          <w:tblCellMar>
            <w:top w:w="0" w:type="dxa"/>
            <w:left w:w="108" w:type="dxa"/>
            <w:bottom w:w="0" w:type="dxa"/>
            <w:right w:w="108" w:type="dxa"/>
          </w:tblCellMar>
        </w:tblPrEx>
        <w:trPr>
          <w:trHeight w:val="284" w:hRule="exact"/>
          <w:jc w:val="center"/>
        </w:trPr>
        <w:tc>
          <w:tcPr>
            <w:tcW w:w="138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p>
        </w:tc>
        <w:tc>
          <w:tcPr>
            <w:tcW w:w="196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p>
        </w:tc>
        <w:tc>
          <w:tcPr>
            <w:tcW w:w="1111"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p>
        </w:tc>
        <w:tc>
          <w:tcPr>
            <w:tcW w:w="1049"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p>
        </w:tc>
        <w:tc>
          <w:tcPr>
            <w:tcW w:w="83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p>
        </w:tc>
        <w:tc>
          <w:tcPr>
            <w:tcW w:w="95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p>
        </w:tc>
      </w:tr>
      <w:tr>
        <w:tblPrEx>
          <w:tblCellMar>
            <w:top w:w="0" w:type="dxa"/>
            <w:left w:w="108" w:type="dxa"/>
            <w:bottom w:w="0" w:type="dxa"/>
            <w:right w:w="108" w:type="dxa"/>
          </w:tblCellMar>
        </w:tblPrEx>
        <w:trPr>
          <w:trHeight w:val="320" w:hRule="exact"/>
          <w:jc w:val="center"/>
        </w:trPr>
        <w:tc>
          <w:tcPr>
            <w:tcW w:w="138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p>
        </w:tc>
        <w:tc>
          <w:tcPr>
            <w:tcW w:w="196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p>
        </w:tc>
        <w:tc>
          <w:tcPr>
            <w:tcW w:w="1111"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p>
        </w:tc>
        <w:tc>
          <w:tcPr>
            <w:tcW w:w="1049"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p>
        </w:tc>
        <w:tc>
          <w:tcPr>
            <w:tcW w:w="83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p>
        </w:tc>
        <w:tc>
          <w:tcPr>
            <w:tcW w:w="95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p>
        </w:tc>
      </w:tr>
      <w:tr>
        <w:tblPrEx>
          <w:tblCellMar>
            <w:top w:w="0" w:type="dxa"/>
            <w:left w:w="108" w:type="dxa"/>
            <w:bottom w:w="0" w:type="dxa"/>
            <w:right w:w="108" w:type="dxa"/>
          </w:tblCellMar>
        </w:tblPrEx>
        <w:trPr>
          <w:trHeight w:val="344" w:hRule="exact"/>
          <w:jc w:val="center"/>
        </w:trPr>
        <w:tc>
          <w:tcPr>
            <w:tcW w:w="577"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98" w:type="dxa"/>
            <w:gridSpan w:val="6"/>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605" w:type="dxa"/>
            <w:gridSpan w:val="7"/>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CellMar>
            <w:top w:w="0" w:type="dxa"/>
            <w:left w:w="108" w:type="dxa"/>
            <w:bottom w:w="0" w:type="dxa"/>
            <w:right w:w="108" w:type="dxa"/>
          </w:tblCellMar>
        </w:tblPrEx>
        <w:trPr>
          <w:trHeight w:val="1136" w:hRule="exact"/>
          <w:jc w:val="center"/>
        </w:trPr>
        <w:tc>
          <w:tcPr>
            <w:tcW w:w="577"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p>
        </w:tc>
        <w:tc>
          <w:tcPr>
            <w:tcW w:w="4998" w:type="dxa"/>
            <w:gridSpan w:val="6"/>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r>
              <w:rPr>
                <w:rFonts w:hint="eastAsia" w:ascii="宋体" w:hAnsi="宋体" w:cs="宋体"/>
                <w:i w:val="0"/>
                <w:color w:val="auto"/>
                <w:sz w:val="18"/>
                <w:szCs w:val="18"/>
                <w:highlight w:val="none"/>
                <w:u w:val="none"/>
                <w:lang w:val="en-US" w:eastAsia="zh-CN"/>
              </w:rPr>
              <w:t>2024年度计划完成绿化</w:t>
            </w:r>
            <w:r>
              <w:rPr>
                <w:rFonts w:hint="eastAsia" w:ascii="宋体" w:hAnsi="宋体" w:eastAsia="宋体" w:cs="宋体"/>
                <w:i w:val="0"/>
                <w:color w:val="auto"/>
                <w:sz w:val="18"/>
                <w:szCs w:val="18"/>
                <w:highlight w:val="none"/>
                <w:u w:val="none"/>
              </w:rPr>
              <w:t>建设</w:t>
            </w:r>
            <w:r>
              <w:rPr>
                <w:rFonts w:hint="eastAsia" w:ascii="宋体" w:hAnsi="宋体" w:cs="宋体"/>
                <w:i w:val="0"/>
                <w:color w:val="auto"/>
                <w:sz w:val="18"/>
                <w:szCs w:val="18"/>
                <w:highlight w:val="none"/>
                <w:u w:val="none"/>
                <w:lang w:eastAsia="zh-CN"/>
              </w:rPr>
              <w:t>面积</w:t>
            </w:r>
            <w:r>
              <w:rPr>
                <w:rFonts w:hint="eastAsia" w:ascii="宋体" w:hAnsi="宋体" w:cs="宋体"/>
                <w:color w:val="auto"/>
                <w:sz w:val="18"/>
                <w:szCs w:val="18"/>
                <w:highlight w:val="none"/>
                <w:lang w:val="en-US" w:eastAsia="zh-CN"/>
              </w:rPr>
              <w:t>2892.25</w:t>
            </w:r>
            <w:r>
              <w:rPr>
                <w:rFonts w:hint="eastAsia" w:ascii="宋体" w:hAnsi="宋体" w:eastAsia="宋体" w:cs="宋体"/>
                <w:i w:val="0"/>
                <w:color w:val="auto"/>
                <w:sz w:val="18"/>
                <w:szCs w:val="18"/>
                <w:highlight w:val="none"/>
                <w:u w:val="none"/>
              </w:rPr>
              <w:t>亩</w:t>
            </w:r>
            <w:r>
              <w:rPr>
                <w:rFonts w:hint="eastAsia" w:ascii="宋体" w:hAnsi="宋体" w:cs="宋体"/>
                <w:i w:val="0"/>
                <w:color w:val="auto"/>
                <w:sz w:val="18"/>
                <w:szCs w:val="18"/>
                <w:highlight w:val="none"/>
                <w:u w:val="none"/>
                <w:lang w:eastAsia="zh-CN"/>
              </w:rPr>
              <w:t>。</w:t>
            </w:r>
            <w:r>
              <w:rPr>
                <w:rFonts w:hint="eastAsia" w:ascii="宋体" w:hAnsi="宋体" w:eastAsia="宋体" w:cs="宋体"/>
                <w:i w:val="0"/>
                <w:color w:val="auto"/>
                <w:sz w:val="18"/>
                <w:szCs w:val="18"/>
                <w:highlight w:val="none"/>
                <w:u w:val="none"/>
              </w:rPr>
              <w:t>统筹开展城镇绿化、森林健康示范经营等。通过使用市级补助资金，切实促进本区园林绿化事业发展。</w:t>
            </w:r>
          </w:p>
        </w:tc>
        <w:tc>
          <w:tcPr>
            <w:tcW w:w="3605" w:type="dxa"/>
            <w:gridSpan w:val="7"/>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根据</w:t>
            </w:r>
            <w:r>
              <w:rPr>
                <w:rFonts w:hint="eastAsia" w:ascii="宋体" w:hAnsi="宋体" w:cs="宋体"/>
                <w:color w:val="auto"/>
                <w:kern w:val="0"/>
                <w:sz w:val="18"/>
                <w:szCs w:val="18"/>
                <w:lang w:eastAsia="zh-CN"/>
              </w:rPr>
              <w:t>市总指</w:t>
            </w:r>
            <w:r>
              <w:rPr>
                <w:rFonts w:hint="eastAsia" w:ascii="宋体" w:hAnsi="宋体" w:cs="宋体"/>
                <w:color w:val="auto"/>
                <w:kern w:val="0"/>
                <w:sz w:val="18"/>
                <w:szCs w:val="18"/>
              </w:rPr>
              <w:t>要求，</w:t>
            </w:r>
            <w:r>
              <w:rPr>
                <w:rFonts w:hint="eastAsia" w:ascii="宋体" w:hAnsi="宋体" w:cs="宋体"/>
                <w:color w:val="auto"/>
                <w:kern w:val="0"/>
                <w:sz w:val="18"/>
                <w:szCs w:val="18"/>
                <w:lang w:eastAsia="zh-CN"/>
              </w:rPr>
              <w:t>实际</w:t>
            </w:r>
            <w:r>
              <w:rPr>
                <w:rFonts w:hint="eastAsia" w:ascii="宋体" w:hAnsi="宋体" w:cs="宋体"/>
                <w:color w:val="auto"/>
                <w:kern w:val="0"/>
                <w:sz w:val="18"/>
                <w:szCs w:val="18"/>
              </w:rPr>
              <w:t>实施绿化项目9个，造林绿化</w:t>
            </w:r>
            <w:r>
              <w:rPr>
                <w:rFonts w:hint="eastAsia" w:ascii="宋体" w:hAnsi="宋体" w:cs="宋体"/>
                <w:color w:val="auto"/>
                <w:kern w:val="0"/>
                <w:sz w:val="18"/>
                <w:szCs w:val="18"/>
                <w:lang w:eastAsia="zh-CN"/>
              </w:rPr>
              <w:t>面积为</w:t>
            </w:r>
            <w:r>
              <w:rPr>
                <w:rFonts w:hint="eastAsia" w:ascii="宋体" w:hAnsi="宋体" w:cs="宋体"/>
                <w:color w:val="auto"/>
                <w:kern w:val="0"/>
                <w:sz w:val="18"/>
                <w:szCs w:val="18"/>
              </w:rPr>
              <w:t>1523.64亩</w:t>
            </w:r>
            <w:r>
              <w:rPr>
                <w:rFonts w:hint="eastAsia" w:ascii="宋体" w:hAnsi="宋体" w:cs="宋体"/>
                <w:color w:val="auto"/>
                <w:kern w:val="0"/>
                <w:sz w:val="18"/>
                <w:szCs w:val="18"/>
                <w:lang w:eastAsia="zh-CN"/>
              </w:rPr>
              <w:t>。</w:t>
            </w:r>
            <w:r>
              <w:rPr>
                <w:rFonts w:hint="eastAsia" w:ascii="宋体" w:hAnsi="宋体" w:cs="宋体"/>
                <w:i w:val="0"/>
                <w:color w:val="auto"/>
                <w:sz w:val="18"/>
                <w:szCs w:val="18"/>
                <w:highlight w:val="none"/>
                <w:u w:val="none"/>
                <w:lang w:eastAsia="zh-CN"/>
              </w:rPr>
              <w:t>截至目前</w:t>
            </w:r>
            <w:r>
              <w:rPr>
                <w:rFonts w:hint="eastAsia" w:ascii="宋体" w:hAnsi="宋体" w:eastAsia="宋体" w:cs="宋体"/>
                <w:i w:val="0"/>
                <w:color w:val="auto"/>
                <w:sz w:val="18"/>
                <w:szCs w:val="18"/>
                <w:highlight w:val="none"/>
                <w:u w:val="none"/>
              </w:rPr>
              <w:t>完成</w:t>
            </w:r>
            <w:r>
              <w:rPr>
                <w:rFonts w:hint="eastAsia" w:ascii="宋体" w:hAnsi="宋体" w:cs="宋体"/>
                <w:i w:val="0"/>
                <w:color w:val="auto"/>
                <w:sz w:val="18"/>
                <w:szCs w:val="18"/>
                <w:highlight w:val="none"/>
                <w:u w:val="none"/>
                <w:lang w:val="en-US" w:eastAsia="zh-CN"/>
              </w:rPr>
              <w:t>绿化</w:t>
            </w:r>
            <w:r>
              <w:rPr>
                <w:rFonts w:hint="eastAsia" w:ascii="宋体" w:hAnsi="宋体" w:eastAsia="宋体" w:cs="宋体"/>
                <w:i w:val="0"/>
                <w:color w:val="auto"/>
                <w:sz w:val="18"/>
                <w:szCs w:val="18"/>
                <w:highlight w:val="none"/>
                <w:u w:val="none"/>
              </w:rPr>
              <w:t>建设</w:t>
            </w:r>
            <w:r>
              <w:rPr>
                <w:rFonts w:hint="eastAsia" w:ascii="宋体" w:hAnsi="宋体" w:cs="宋体"/>
                <w:i w:val="0"/>
                <w:color w:val="auto"/>
                <w:sz w:val="18"/>
                <w:szCs w:val="18"/>
                <w:highlight w:val="none"/>
                <w:u w:val="none"/>
                <w:lang w:val="en-US" w:eastAsia="zh-CN"/>
              </w:rPr>
              <w:t>479.89</w:t>
            </w:r>
            <w:r>
              <w:rPr>
                <w:rFonts w:hint="eastAsia" w:ascii="宋体" w:hAnsi="宋体" w:eastAsia="宋体" w:cs="宋体"/>
                <w:i w:val="0"/>
                <w:color w:val="auto"/>
                <w:sz w:val="18"/>
                <w:szCs w:val="18"/>
                <w:highlight w:val="none"/>
                <w:u w:val="none"/>
              </w:rPr>
              <w:t>亩</w:t>
            </w:r>
            <w:r>
              <w:rPr>
                <w:rFonts w:hint="eastAsia" w:ascii="宋体" w:hAnsi="宋体" w:cs="宋体"/>
                <w:i w:val="0"/>
                <w:color w:val="auto"/>
                <w:sz w:val="18"/>
                <w:szCs w:val="18"/>
                <w:highlight w:val="none"/>
                <w:u w:val="none"/>
                <w:lang w:eastAsia="zh-CN"/>
              </w:rPr>
              <w:t>。</w:t>
            </w:r>
            <w:r>
              <w:rPr>
                <w:rFonts w:hint="eastAsia" w:ascii="宋体" w:hAnsi="宋体" w:eastAsia="宋体" w:cs="宋体"/>
                <w:i w:val="0"/>
                <w:color w:val="auto"/>
                <w:sz w:val="18"/>
                <w:szCs w:val="18"/>
                <w:highlight w:val="none"/>
                <w:u w:val="none"/>
              </w:rPr>
              <w:t>通过使用市级补助资金，切实促进本区园林绿化事业发展。</w:t>
            </w:r>
          </w:p>
        </w:tc>
      </w:tr>
      <w:tr>
        <w:tblPrEx>
          <w:tblCellMar>
            <w:top w:w="0" w:type="dxa"/>
            <w:left w:w="108" w:type="dxa"/>
            <w:bottom w:w="0" w:type="dxa"/>
            <w:right w:w="108" w:type="dxa"/>
          </w:tblCellMar>
        </w:tblPrEx>
        <w:trPr>
          <w:trHeight w:val="532" w:hRule="exact"/>
          <w:jc w:val="center"/>
        </w:trPr>
        <w:tc>
          <w:tcPr>
            <w:tcW w:w="577"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80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一级指标</w:t>
            </w:r>
          </w:p>
        </w:tc>
        <w:tc>
          <w:tcPr>
            <w:tcW w:w="96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283"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4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年度</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指标值</w:t>
            </w:r>
          </w:p>
        </w:tc>
        <w:tc>
          <w:tcPr>
            <w:tcW w:w="84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实际</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完成值</w:t>
            </w:r>
          </w:p>
        </w:tc>
        <w:tc>
          <w:tcPr>
            <w:tcW w:w="555"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分值</w:t>
            </w:r>
          </w:p>
        </w:tc>
        <w:tc>
          <w:tcPr>
            <w:tcW w:w="64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得分</w:t>
            </w:r>
          </w:p>
        </w:tc>
        <w:tc>
          <w:tcPr>
            <w:tcW w:w="1564"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1065" w:hRule="exact"/>
          <w:jc w:val="center"/>
        </w:trPr>
        <w:tc>
          <w:tcPr>
            <w:tcW w:w="577"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p>
        </w:tc>
        <w:tc>
          <w:tcPr>
            <w:tcW w:w="806"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产出指标</w:t>
            </w:r>
          </w:p>
        </w:tc>
        <w:tc>
          <w:tcPr>
            <w:tcW w:w="966"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283"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造林绿化建设年度完成面积（亩）</w:t>
            </w:r>
          </w:p>
        </w:tc>
        <w:tc>
          <w:tcPr>
            <w:tcW w:w="94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2892.25</w:t>
            </w:r>
          </w:p>
        </w:tc>
        <w:tc>
          <w:tcPr>
            <w:tcW w:w="84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479.89</w:t>
            </w:r>
          </w:p>
        </w:tc>
        <w:tc>
          <w:tcPr>
            <w:tcW w:w="555"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4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6.3</w:t>
            </w:r>
          </w:p>
        </w:tc>
        <w:tc>
          <w:tcPr>
            <w:tcW w:w="1564"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根据</w:t>
            </w:r>
            <w:r>
              <w:rPr>
                <w:rFonts w:hint="eastAsia" w:ascii="宋体" w:hAnsi="宋体" w:cs="宋体"/>
                <w:color w:val="auto"/>
                <w:kern w:val="0"/>
                <w:sz w:val="18"/>
                <w:szCs w:val="18"/>
                <w:lang w:eastAsia="zh-CN"/>
              </w:rPr>
              <w:t>市总指</w:t>
            </w:r>
            <w:r>
              <w:rPr>
                <w:rFonts w:hint="eastAsia" w:ascii="宋体" w:hAnsi="宋体" w:cs="宋体"/>
                <w:color w:val="auto"/>
                <w:kern w:val="0"/>
                <w:sz w:val="18"/>
                <w:szCs w:val="18"/>
              </w:rPr>
              <w:t>要求，</w:t>
            </w:r>
            <w:r>
              <w:rPr>
                <w:rFonts w:hint="eastAsia" w:ascii="宋体" w:hAnsi="宋体" w:cs="宋体"/>
                <w:color w:val="auto"/>
                <w:kern w:val="0"/>
                <w:sz w:val="18"/>
                <w:szCs w:val="18"/>
                <w:lang w:eastAsia="zh-CN"/>
              </w:rPr>
              <w:t>实际</w:t>
            </w:r>
            <w:r>
              <w:rPr>
                <w:rFonts w:hint="eastAsia" w:ascii="宋体" w:hAnsi="宋体" w:cs="宋体"/>
                <w:color w:val="auto"/>
                <w:kern w:val="0"/>
                <w:sz w:val="18"/>
                <w:szCs w:val="18"/>
              </w:rPr>
              <w:t>实施绿化项目9个，</w:t>
            </w:r>
            <w:r>
              <w:rPr>
                <w:rFonts w:hint="eastAsia" w:ascii="宋体" w:hAnsi="宋体" w:cs="宋体"/>
                <w:color w:val="auto"/>
                <w:kern w:val="0"/>
                <w:sz w:val="18"/>
                <w:szCs w:val="18"/>
                <w:lang w:eastAsia="zh-CN"/>
              </w:rPr>
              <w:t>面积为</w:t>
            </w:r>
            <w:r>
              <w:rPr>
                <w:rFonts w:hint="eastAsia" w:ascii="宋体" w:hAnsi="宋体" w:cs="宋体"/>
                <w:color w:val="auto"/>
                <w:kern w:val="0"/>
                <w:sz w:val="18"/>
                <w:szCs w:val="18"/>
              </w:rPr>
              <w:t>1523.64亩</w:t>
            </w:r>
          </w:p>
        </w:tc>
      </w:tr>
      <w:tr>
        <w:tblPrEx>
          <w:tblCellMar>
            <w:top w:w="0" w:type="dxa"/>
            <w:left w:w="108" w:type="dxa"/>
            <w:bottom w:w="0" w:type="dxa"/>
            <w:right w:w="108" w:type="dxa"/>
          </w:tblCellMar>
        </w:tblPrEx>
        <w:trPr>
          <w:trHeight w:val="635" w:hRule="exact"/>
          <w:jc w:val="center"/>
        </w:trPr>
        <w:tc>
          <w:tcPr>
            <w:tcW w:w="577"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p>
        </w:tc>
        <w:tc>
          <w:tcPr>
            <w:tcW w:w="806"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p>
        </w:tc>
        <w:tc>
          <w:tcPr>
            <w:tcW w:w="966"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283"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auto"/>
                <w:kern w:val="0"/>
                <w:sz w:val="18"/>
                <w:szCs w:val="18"/>
              </w:rPr>
            </w:pPr>
            <w:r>
              <w:rPr>
                <w:rFonts w:hint="eastAsia" w:ascii="宋体" w:hAnsi="宋体" w:cs="宋体"/>
                <w:color w:val="auto"/>
                <w:kern w:val="0"/>
                <w:sz w:val="18"/>
                <w:szCs w:val="18"/>
                <w:lang w:val="en-US" w:eastAsia="zh-CN"/>
              </w:rPr>
              <w:t>符合</w:t>
            </w:r>
            <w:r>
              <w:rPr>
                <w:rFonts w:hint="eastAsia" w:ascii="宋体" w:hAnsi="宋体" w:cs="宋体"/>
                <w:color w:val="auto"/>
                <w:kern w:val="0"/>
                <w:sz w:val="18"/>
                <w:szCs w:val="18"/>
              </w:rPr>
              <w:t xml:space="preserve">《园林绿化工程施工及验收规范》(DB11/T </w:t>
            </w:r>
            <w:r>
              <w:rPr>
                <w:rFonts w:hint="eastAsia" w:ascii="宋体" w:hAnsi="宋体" w:cs="宋体"/>
                <w:color w:val="auto"/>
                <w:kern w:val="0"/>
                <w:sz w:val="18"/>
                <w:szCs w:val="18"/>
                <w:lang w:eastAsia="zh-CN"/>
              </w:rPr>
              <w:t>）</w:t>
            </w:r>
          </w:p>
        </w:tc>
        <w:tc>
          <w:tcPr>
            <w:tcW w:w="94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auto"/>
                <w:kern w:val="0"/>
                <w:sz w:val="18"/>
                <w:szCs w:val="18"/>
              </w:rPr>
            </w:pPr>
            <w:r>
              <w:rPr>
                <w:rFonts w:hint="eastAsia" w:ascii="宋体" w:hAnsi="宋体" w:cs="宋体"/>
                <w:color w:val="auto"/>
                <w:kern w:val="0"/>
                <w:sz w:val="18"/>
                <w:szCs w:val="18"/>
                <w:lang w:val="en-US" w:eastAsia="zh-CN"/>
              </w:rPr>
              <w:t>符合</w:t>
            </w:r>
          </w:p>
        </w:tc>
        <w:tc>
          <w:tcPr>
            <w:tcW w:w="84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auto"/>
                <w:kern w:val="0"/>
                <w:sz w:val="18"/>
                <w:szCs w:val="18"/>
              </w:rPr>
            </w:pPr>
            <w:r>
              <w:rPr>
                <w:rFonts w:hint="eastAsia" w:ascii="宋体" w:hAnsi="宋体" w:cs="宋体"/>
                <w:color w:val="auto"/>
                <w:kern w:val="0"/>
                <w:sz w:val="18"/>
                <w:szCs w:val="18"/>
                <w:lang w:val="en-US" w:eastAsia="zh-CN"/>
              </w:rPr>
              <w:t>验收阶段符合</w:t>
            </w:r>
          </w:p>
        </w:tc>
        <w:tc>
          <w:tcPr>
            <w:tcW w:w="555"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auto"/>
                <w:kern w:val="0"/>
                <w:sz w:val="18"/>
                <w:szCs w:val="18"/>
              </w:rPr>
            </w:pPr>
            <w:r>
              <w:rPr>
                <w:rFonts w:hint="eastAsia" w:ascii="宋体" w:hAnsi="宋体" w:cs="宋体"/>
                <w:color w:val="auto"/>
                <w:kern w:val="0"/>
                <w:sz w:val="18"/>
                <w:szCs w:val="18"/>
                <w:lang w:val="en-US" w:eastAsia="zh-CN"/>
              </w:rPr>
              <w:t>6</w:t>
            </w:r>
          </w:p>
        </w:tc>
        <w:tc>
          <w:tcPr>
            <w:tcW w:w="64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w:t>
            </w:r>
          </w:p>
        </w:tc>
        <w:tc>
          <w:tcPr>
            <w:tcW w:w="1564"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p>
        </w:tc>
      </w:tr>
      <w:tr>
        <w:tblPrEx>
          <w:tblCellMar>
            <w:top w:w="0" w:type="dxa"/>
            <w:left w:w="108" w:type="dxa"/>
            <w:bottom w:w="0" w:type="dxa"/>
            <w:right w:w="108" w:type="dxa"/>
          </w:tblCellMar>
        </w:tblPrEx>
        <w:trPr>
          <w:trHeight w:val="381" w:hRule="exact"/>
          <w:jc w:val="center"/>
        </w:trPr>
        <w:tc>
          <w:tcPr>
            <w:tcW w:w="577"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p>
        </w:tc>
        <w:tc>
          <w:tcPr>
            <w:tcW w:w="806"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p>
        </w:tc>
        <w:tc>
          <w:tcPr>
            <w:tcW w:w="966"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p>
        </w:tc>
        <w:tc>
          <w:tcPr>
            <w:tcW w:w="2283"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auto"/>
                <w:kern w:val="0"/>
                <w:sz w:val="18"/>
                <w:szCs w:val="18"/>
              </w:rPr>
            </w:pPr>
            <w:r>
              <w:rPr>
                <w:rFonts w:hint="eastAsia" w:ascii="宋体" w:hAnsi="宋体" w:cs="宋体"/>
                <w:color w:val="auto"/>
                <w:kern w:val="0"/>
                <w:sz w:val="18"/>
                <w:szCs w:val="18"/>
                <w:lang w:eastAsia="zh-CN"/>
              </w:rPr>
              <w:t>平原造林苗木合格率</w:t>
            </w:r>
          </w:p>
        </w:tc>
        <w:tc>
          <w:tcPr>
            <w:tcW w:w="94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auto"/>
                <w:kern w:val="0"/>
                <w:sz w:val="18"/>
                <w:szCs w:val="18"/>
              </w:rPr>
            </w:pPr>
            <w:r>
              <w:rPr>
                <w:rFonts w:hint="eastAsia" w:ascii="微软雅黑" w:hAnsi="微软雅黑" w:eastAsia="微软雅黑" w:cs="微软雅黑"/>
                <w:color w:val="auto"/>
                <w:kern w:val="0"/>
                <w:sz w:val="18"/>
                <w:szCs w:val="18"/>
                <w:lang w:val="en-US" w:eastAsia="zh-CN"/>
              </w:rPr>
              <w:t>&gt;</w:t>
            </w:r>
            <w:r>
              <w:rPr>
                <w:rFonts w:hint="eastAsia" w:ascii="宋体" w:hAnsi="宋体" w:cs="宋体"/>
                <w:color w:val="auto"/>
                <w:kern w:val="0"/>
                <w:sz w:val="18"/>
                <w:szCs w:val="18"/>
                <w:lang w:val="en-US" w:eastAsia="zh-CN"/>
              </w:rPr>
              <w:t>95%</w:t>
            </w:r>
          </w:p>
        </w:tc>
        <w:tc>
          <w:tcPr>
            <w:tcW w:w="84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555"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auto"/>
                <w:kern w:val="0"/>
                <w:sz w:val="18"/>
                <w:szCs w:val="18"/>
              </w:rPr>
            </w:pPr>
            <w:r>
              <w:rPr>
                <w:rFonts w:hint="eastAsia" w:ascii="宋体" w:hAnsi="宋体" w:cs="宋体"/>
                <w:color w:val="auto"/>
                <w:kern w:val="0"/>
                <w:sz w:val="18"/>
                <w:szCs w:val="18"/>
                <w:lang w:val="en-US" w:eastAsia="zh-CN"/>
              </w:rPr>
              <w:t>5</w:t>
            </w:r>
          </w:p>
        </w:tc>
        <w:tc>
          <w:tcPr>
            <w:tcW w:w="64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564"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p>
        </w:tc>
      </w:tr>
      <w:tr>
        <w:tblPrEx>
          <w:tblCellMar>
            <w:top w:w="0" w:type="dxa"/>
            <w:left w:w="108" w:type="dxa"/>
            <w:bottom w:w="0" w:type="dxa"/>
            <w:right w:w="108" w:type="dxa"/>
          </w:tblCellMar>
        </w:tblPrEx>
        <w:trPr>
          <w:trHeight w:val="473" w:hRule="exact"/>
          <w:jc w:val="center"/>
        </w:trPr>
        <w:tc>
          <w:tcPr>
            <w:tcW w:w="577"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p>
        </w:tc>
        <w:tc>
          <w:tcPr>
            <w:tcW w:w="806"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p>
        </w:tc>
        <w:tc>
          <w:tcPr>
            <w:tcW w:w="966"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p>
        </w:tc>
        <w:tc>
          <w:tcPr>
            <w:tcW w:w="2283"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auto"/>
                <w:kern w:val="0"/>
                <w:sz w:val="18"/>
                <w:szCs w:val="18"/>
              </w:rPr>
            </w:pPr>
            <w:r>
              <w:rPr>
                <w:rFonts w:hint="eastAsia" w:ascii="宋体" w:hAnsi="宋体" w:cs="宋体"/>
                <w:color w:val="auto"/>
                <w:kern w:val="0"/>
                <w:sz w:val="18"/>
                <w:szCs w:val="18"/>
                <w:lang w:eastAsia="zh-CN"/>
              </w:rPr>
              <w:t>平原造林苗木成活率</w:t>
            </w:r>
          </w:p>
        </w:tc>
        <w:tc>
          <w:tcPr>
            <w:tcW w:w="94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auto"/>
                <w:kern w:val="0"/>
                <w:sz w:val="18"/>
                <w:szCs w:val="18"/>
              </w:rPr>
            </w:pPr>
            <w:r>
              <w:rPr>
                <w:rFonts w:hint="eastAsia" w:ascii="宋体" w:hAnsi="宋体" w:cs="宋体"/>
                <w:color w:val="auto"/>
                <w:kern w:val="0"/>
                <w:sz w:val="18"/>
                <w:szCs w:val="18"/>
                <w:lang w:val="en-US" w:eastAsia="zh-CN"/>
              </w:rPr>
              <w:t>90%以上</w:t>
            </w:r>
          </w:p>
        </w:tc>
        <w:tc>
          <w:tcPr>
            <w:tcW w:w="84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auto"/>
                <w:kern w:val="0"/>
                <w:sz w:val="18"/>
                <w:szCs w:val="18"/>
              </w:rPr>
            </w:pPr>
            <w:r>
              <w:rPr>
                <w:rFonts w:hint="eastAsia" w:ascii="宋体" w:hAnsi="宋体" w:cs="宋体"/>
                <w:color w:val="auto"/>
                <w:kern w:val="0"/>
                <w:sz w:val="18"/>
                <w:szCs w:val="18"/>
                <w:lang w:val="en-US" w:eastAsia="zh-CN"/>
              </w:rPr>
              <w:t>91%以上</w:t>
            </w:r>
          </w:p>
        </w:tc>
        <w:tc>
          <w:tcPr>
            <w:tcW w:w="555"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auto"/>
                <w:kern w:val="0"/>
                <w:sz w:val="18"/>
                <w:szCs w:val="18"/>
              </w:rPr>
            </w:pPr>
            <w:r>
              <w:rPr>
                <w:rFonts w:hint="eastAsia" w:ascii="宋体" w:hAnsi="宋体" w:cs="宋体"/>
                <w:color w:val="auto"/>
                <w:kern w:val="0"/>
                <w:sz w:val="18"/>
                <w:szCs w:val="18"/>
                <w:lang w:val="en-US" w:eastAsia="zh-CN"/>
              </w:rPr>
              <w:t>5</w:t>
            </w:r>
          </w:p>
        </w:tc>
        <w:tc>
          <w:tcPr>
            <w:tcW w:w="64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564"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p>
        </w:tc>
      </w:tr>
      <w:tr>
        <w:tblPrEx>
          <w:tblCellMar>
            <w:top w:w="0" w:type="dxa"/>
            <w:left w:w="108" w:type="dxa"/>
            <w:bottom w:w="0" w:type="dxa"/>
            <w:right w:w="108" w:type="dxa"/>
          </w:tblCellMar>
        </w:tblPrEx>
        <w:trPr>
          <w:trHeight w:val="642" w:hRule="exact"/>
          <w:jc w:val="center"/>
        </w:trPr>
        <w:tc>
          <w:tcPr>
            <w:tcW w:w="577"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p>
        </w:tc>
        <w:tc>
          <w:tcPr>
            <w:tcW w:w="806"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p>
        </w:tc>
        <w:tc>
          <w:tcPr>
            <w:tcW w:w="966"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283"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auto"/>
                <w:kern w:val="0"/>
                <w:sz w:val="18"/>
                <w:szCs w:val="18"/>
                <w:lang w:eastAsia="zh-CN"/>
              </w:rPr>
            </w:pPr>
            <w:r>
              <w:rPr>
                <w:rFonts w:hint="eastAsia" w:ascii="宋体" w:hAnsi="宋体" w:cs="宋体"/>
                <w:color w:val="auto"/>
                <w:kern w:val="0"/>
                <w:sz w:val="18"/>
                <w:szCs w:val="18"/>
                <w:lang w:val="en-US" w:eastAsia="zh-CN"/>
              </w:rPr>
              <w:t>项目完成时间</w:t>
            </w:r>
          </w:p>
        </w:tc>
        <w:tc>
          <w:tcPr>
            <w:tcW w:w="94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auto"/>
                <w:kern w:val="0"/>
                <w:sz w:val="18"/>
                <w:szCs w:val="18"/>
                <w:lang w:eastAsia="zh-CN"/>
              </w:rPr>
            </w:pPr>
            <w:r>
              <w:rPr>
                <w:rFonts w:hint="eastAsia" w:ascii="宋体" w:hAnsi="宋体" w:cs="宋体"/>
                <w:color w:val="auto"/>
                <w:kern w:val="0"/>
                <w:sz w:val="18"/>
                <w:szCs w:val="18"/>
                <w:lang w:val="en-US" w:eastAsia="zh-CN"/>
              </w:rPr>
              <w:t>按照市局要求落实</w:t>
            </w:r>
          </w:p>
        </w:tc>
        <w:tc>
          <w:tcPr>
            <w:tcW w:w="84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auto"/>
                <w:kern w:val="0"/>
                <w:sz w:val="18"/>
                <w:szCs w:val="18"/>
                <w:lang w:eastAsia="zh-CN"/>
              </w:rPr>
            </w:pPr>
          </w:p>
        </w:tc>
        <w:tc>
          <w:tcPr>
            <w:tcW w:w="555"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4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w:t>
            </w:r>
          </w:p>
        </w:tc>
        <w:tc>
          <w:tcPr>
            <w:tcW w:w="1564"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p>
        </w:tc>
      </w:tr>
      <w:tr>
        <w:tblPrEx>
          <w:tblCellMar>
            <w:top w:w="0" w:type="dxa"/>
            <w:left w:w="108" w:type="dxa"/>
            <w:bottom w:w="0" w:type="dxa"/>
            <w:right w:w="108" w:type="dxa"/>
          </w:tblCellMar>
        </w:tblPrEx>
        <w:trPr>
          <w:trHeight w:val="671" w:hRule="exact"/>
          <w:jc w:val="center"/>
        </w:trPr>
        <w:tc>
          <w:tcPr>
            <w:tcW w:w="577"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p>
        </w:tc>
        <w:tc>
          <w:tcPr>
            <w:tcW w:w="806"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p>
        </w:tc>
        <w:tc>
          <w:tcPr>
            <w:tcW w:w="966"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283"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宋体" w:hAnsi="宋体" w:cs="宋体"/>
                <w:color w:val="auto"/>
                <w:kern w:val="0"/>
                <w:sz w:val="18"/>
                <w:szCs w:val="18"/>
              </w:rPr>
            </w:pPr>
            <w:r>
              <w:rPr>
                <w:rFonts w:hint="eastAsia" w:ascii="宋体" w:hAnsi="宋体" w:cs="宋体"/>
                <w:color w:val="auto"/>
                <w:kern w:val="0"/>
                <w:sz w:val="18"/>
                <w:szCs w:val="18"/>
              </w:rPr>
              <w:t>预算总成本</w:t>
            </w:r>
            <w:r>
              <w:rPr>
                <w:rFonts w:hint="eastAsia" w:ascii="宋体" w:hAnsi="宋体" w:cs="宋体"/>
                <w:color w:val="auto"/>
                <w:kern w:val="0"/>
                <w:sz w:val="18"/>
                <w:szCs w:val="18"/>
                <w:lang w:eastAsia="zh-CN"/>
              </w:rPr>
              <w:t>中市级财政补助</w:t>
            </w:r>
            <w:r>
              <w:rPr>
                <w:rFonts w:hint="eastAsia" w:ascii="宋体" w:hAnsi="宋体" w:cs="宋体"/>
                <w:color w:val="auto"/>
                <w:kern w:val="0"/>
                <w:sz w:val="18"/>
                <w:szCs w:val="18"/>
              </w:rPr>
              <w:t>控制</w:t>
            </w:r>
            <w:r>
              <w:rPr>
                <w:rFonts w:hint="eastAsia" w:ascii="宋体" w:hAnsi="宋体" w:cs="宋体"/>
                <w:color w:val="auto"/>
                <w:kern w:val="0"/>
                <w:sz w:val="18"/>
                <w:szCs w:val="18"/>
                <w:lang w:eastAsia="zh-CN"/>
              </w:rPr>
              <w:t>（万元）</w:t>
            </w:r>
          </w:p>
        </w:tc>
        <w:tc>
          <w:tcPr>
            <w:tcW w:w="94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w:t>
            </w:r>
            <w:r>
              <w:rPr>
                <w:rFonts w:hint="eastAsia" w:ascii="宋体" w:hAnsi="宋体" w:cs="宋体"/>
                <w:color w:val="auto"/>
                <w:kern w:val="0"/>
                <w:sz w:val="18"/>
                <w:szCs w:val="18"/>
                <w:lang w:val="en-US" w:eastAsia="zh-CN"/>
              </w:rPr>
              <w:t>1749.19</w:t>
            </w:r>
          </w:p>
        </w:tc>
        <w:tc>
          <w:tcPr>
            <w:tcW w:w="84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152.73</w:t>
            </w:r>
          </w:p>
        </w:tc>
        <w:tc>
          <w:tcPr>
            <w:tcW w:w="555"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w:t>
            </w:r>
          </w:p>
        </w:tc>
        <w:tc>
          <w:tcPr>
            <w:tcW w:w="64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w:t>
            </w:r>
          </w:p>
        </w:tc>
        <w:tc>
          <w:tcPr>
            <w:tcW w:w="1564"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r>
              <w:rPr>
                <w:rFonts w:hint="eastAsia" w:ascii="宋体" w:hAnsi="宋体" w:cs="宋体"/>
                <w:i w:val="0"/>
                <w:color w:val="auto"/>
                <w:sz w:val="18"/>
                <w:szCs w:val="18"/>
                <w:highlight w:val="none"/>
                <w:u w:val="none"/>
                <w:lang w:val="en-US" w:eastAsia="zh-CN"/>
              </w:rPr>
              <w:t>依据项目进度拨付工程款</w:t>
            </w:r>
          </w:p>
        </w:tc>
      </w:tr>
      <w:tr>
        <w:tblPrEx>
          <w:tblCellMar>
            <w:top w:w="0" w:type="dxa"/>
            <w:left w:w="108" w:type="dxa"/>
            <w:bottom w:w="0" w:type="dxa"/>
            <w:right w:w="108" w:type="dxa"/>
          </w:tblCellMar>
        </w:tblPrEx>
        <w:trPr>
          <w:trHeight w:val="634" w:hRule="exact"/>
          <w:jc w:val="center"/>
        </w:trPr>
        <w:tc>
          <w:tcPr>
            <w:tcW w:w="577"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p>
        </w:tc>
        <w:tc>
          <w:tcPr>
            <w:tcW w:w="806"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效益指标</w:t>
            </w:r>
          </w:p>
        </w:tc>
        <w:tc>
          <w:tcPr>
            <w:tcW w:w="966"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经济效益指标</w:t>
            </w:r>
          </w:p>
        </w:tc>
        <w:tc>
          <w:tcPr>
            <w:tcW w:w="2283"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工程建设是否促进当地农民增收</w:t>
            </w:r>
          </w:p>
        </w:tc>
        <w:tc>
          <w:tcPr>
            <w:tcW w:w="94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是否</w:t>
            </w:r>
          </w:p>
        </w:tc>
        <w:tc>
          <w:tcPr>
            <w:tcW w:w="84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是</w:t>
            </w:r>
          </w:p>
        </w:tc>
        <w:tc>
          <w:tcPr>
            <w:tcW w:w="555"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4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564"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p>
        </w:tc>
      </w:tr>
      <w:tr>
        <w:tblPrEx>
          <w:tblCellMar>
            <w:top w:w="0" w:type="dxa"/>
            <w:left w:w="108" w:type="dxa"/>
            <w:bottom w:w="0" w:type="dxa"/>
            <w:right w:w="108" w:type="dxa"/>
          </w:tblCellMar>
        </w:tblPrEx>
        <w:trPr>
          <w:trHeight w:val="679" w:hRule="exact"/>
          <w:jc w:val="center"/>
        </w:trPr>
        <w:tc>
          <w:tcPr>
            <w:tcW w:w="577"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p>
        </w:tc>
        <w:tc>
          <w:tcPr>
            <w:tcW w:w="806"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p>
        </w:tc>
        <w:tc>
          <w:tcPr>
            <w:tcW w:w="966"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社会效益指标</w:t>
            </w:r>
          </w:p>
        </w:tc>
        <w:tc>
          <w:tcPr>
            <w:tcW w:w="2283"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auto"/>
                <w:kern w:val="0"/>
                <w:sz w:val="18"/>
                <w:szCs w:val="18"/>
                <w:lang w:eastAsia="zh-CN"/>
              </w:rPr>
            </w:pPr>
            <w:r>
              <w:rPr>
                <w:rFonts w:hint="eastAsia" w:ascii="宋体" w:hAnsi="宋体" w:cs="宋体"/>
                <w:color w:val="auto"/>
                <w:kern w:val="0"/>
                <w:sz w:val="18"/>
                <w:szCs w:val="18"/>
                <w:lang w:eastAsia="zh-CN"/>
              </w:rPr>
              <w:t>鼓励创建国家森林城市，巩固创森成果</w:t>
            </w:r>
          </w:p>
        </w:tc>
        <w:tc>
          <w:tcPr>
            <w:tcW w:w="94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auto"/>
                <w:kern w:val="0"/>
                <w:sz w:val="18"/>
                <w:szCs w:val="18"/>
                <w:lang w:eastAsia="zh-CN"/>
              </w:rPr>
            </w:pPr>
            <w:r>
              <w:rPr>
                <w:rFonts w:hint="eastAsia" w:ascii="宋体" w:hAnsi="宋体" w:cs="宋体"/>
                <w:color w:val="auto"/>
                <w:kern w:val="0"/>
                <w:sz w:val="18"/>
                <w:szCs w:val="18"/>
                <w:lang w:val="en-US" w:eastAsia="zh-CN"/>
              </w:rPr>
              <w:t>效果显著</w:t>
            </w:r>
          </w:p>
        </w:tc>
        <w:tc>
          <w:tcPr>
            <w:tcW w:w="84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auto"/>
                <w:kern w:val="0"/>
                <w:sz w:val="18"/>
                <w:szCs w:val="18"/>
                <w:lang w:eastAsia="zh-CN"/>
              </w:rPr>
            </w:pPr>
            <w:r>
              <w:rPr>
                <w:rFonts w:hint="eastAsia" w:ascii="宋体" w:hAnsi="宋体" w:cs="宋体"/>
                <w:color w:val="auto"/>
                <w:kern w:val="0"/>
                <w:sz w:val="18"/>
                <w:szCs w:val="18"/>
                <w:lang w:val="en-US" w:eastAsia="zh-CN"/>
              </w:rPr>
              <w:t>效果显著</w:t>
            </w:r>
          </w:p>
        </w:tc>
        <w:tc>
          <w:tcPr>
            <w:tcW w:w="555"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auto"/>
                <w:kern w:val="0"/>
                <w:sz w:val="18"/>
                <w:szCs w:val="18"/>
                <w:lang w:eastAsia="zh-CN"/>
              </w:rPr>
            </w:pPr>
            <w:r>
              <w:rPr>
                <w:rFonts w:hint="eastAsia" w:ascii="宋体" w:hAnsi="宋体" w:cs="宋体"/>
                <w:color w:val="auto"/>
                <w:kern w:val="0"/>
                <w:sz w:val="18"/>
                <w:szCs w:val="18"/>
                <w:lang w:val="en-US" w:eastAsia="zh-CN"/>
              </w:rPr>
              <w:t>8</w:t>
            </w:r>
          </w:p>
        </w:tc>
        <w:tc>
          <w:tcPr>
            <w:tcW w:w="64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auto"/>
                <w:kern w:val="0"/>
                <w:sz w:val="18"/>
                <w:szCs w:val="18"/>
                <w:lang w:eastAsia="zh-CN"/>
              </w:rPr>
            </w:pPr>
            <w:r>
              <w:rPr>
                <w:rFonts w:hint="eastAsia" w:ascii="宋体" w:hAnsi="宋体" w:cs="宋体"/>
                <w:color w:val="auto"/>
                <w:kern w:val="0"/>
                <w:sz w:val="18"/>
                <w:szCs w:val="18"/>
                <w:lang w:val="en-US" w:eastAsia="zh-CN"/>
              </w:rPr>
              <w:t>8</w:t>
            </w:r>
          </w:p>
        </w:tc>
        <w:tc>
          <w:tcPr>
            <w:tcW w:w="1564"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p>
        </w:tc>
      </w:tr>
      <w:tr>
        <w:tblPrEx>
          <w:tblCellMar>
            <w:top w:w="0" w:type="dxa"/>
            <w:left w:w="108" w:type="dxa"/>
            <w:bottom w:w="0" w:type="dxa"/>
            <w:right w:w="108" w:type="dxa"/>
          </w:tblCellMar>
        </w:tblPrEx>
        <w:trPr>
          <w:trHeight w:val="587" w:hRule="exact"/>
          <w:jc w:val="center"/>
        </w:trPr>
        <w:tc>
          <w:tcPr>
            <w:tcW w:w="577"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p>
        </w:tc>
        <w:tc>
          <w:tcPr>
            <w:tcW w:w="806"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p>
        </w:tc>
        <w:tc>
          <w:tcPr>
            <w:tcW w:w="966"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生态效益指标</w:t>
            </w:r>
          </w:p>
        </w:tc>
        <w:tc>
          <w:tcPr>
            <w:tcW w:w="2283"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auto"/>
                <w:kern w:val="0"/>
                <w:sz w:val="18"/>
                <w:szCs w:val="18"/>
                <w:lang w:eastAsia="zh-CN"/>
              </w:rPr>
            </w:pPr>
            <w:r>
              <w:rPr>
                <w:rFonts w:hint="eastAsia" w:ascii="宋体" w:hAnsi="宋体" w:cs="宋体"/>
                <w:color w:val="auto"/>
                <w:kern w:val="0"/>
                <w:sz w:val="18"/>
                <w:szCs w:val="18"/>
                <w:lang w:eastAsia="zh-CN"/>
              </w:rPr>
              <w:t>为北京城市副中心营造良好的城市氛围</w:t>
            </w:r>
          </w:p>
        </w:tc>
        <w:tc>
          <w:tcPr>
            <w:tcW w:w="94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auto"/>
                <w:kern w:val="0"/>
                <w:sz w:val="18"/>
                <w:szCs w:val="18"/>
                <w:lang w:eastAsia="zh-CN"/>
              </w:rPr>
            </w:pPr>
            <w:r>
              <w:rPr>
                <w:rFonts w:hint="eastAsia" w:ascii="宋体" w:hAnsi="宋体" w:cs="宋体"/>
                <w:color w:val="auto"/>
                <w:kern w:val="0"/>
                <w:sz w:val="18"/>
                <w:szCs w:val="18"/>
                <w:lang w:val="en-US" w:eastAsia="zh-CN"/>
              </w:rPr>
              <w:t>效果显著</w:t>
            </w:r>
          </w:p>
        </w:tc>
        <w:tc>
          <w:tcPr>
            <w:tcW w:w="84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auto"/>
                <w:kern w:val="0"/>
                <w:sz w:val="18"/>
                <w:szCs w:val="18"/>
                <w:lang w:eastAsia="zh-CN"/>
              </w:rPr>
            </w:pPr>
            <w:r>
              <w:rPr>
                <w:rFonts w:hint="eastAsia" w:ascii="宋体" w:hAnsi="宋体" w:cs="宋体"/>
                <w:color w:val="auto"/>
                <w:kern w:val="0"/>
                <w:sz w:val="18"/>
                <w:szCs w:val="18"/>
                <w:lang w:val="en-US" w:eastAsia="zh-CN"/>
              </w:rPr>
              <w:t>效果显著</w:t>
            </w:r>
          </w:p>
        </w:tc>
        <w:tc>
          <w:tcPr>
            <w:tcW w:w="555"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auto"/>
                <w:kern w:val="0"/>
                <w:sz w:val="18"/>
                <w:szCs w:val="18"/>
                <w:lang w:eastAsia="zh-CN"/>
              </w:rPr>
            </w:pPr>
            <w:r>
              <w:rPr>
                <w:rFonts w:hint="eastAsia" w:ascii="宋体" w:hAnsi="宋体" w:cs="宋体"/>
                <w:color w:val="auto"/>
                <w:kern w:val="0"/>
                <w:sz w:val="18"/>
                <w:szCs w:val="18"/>
                <w:lang w:val="en-US" w:eastAsia="zh-CN"/>
              </w:rPr>
              <w:t>8</w:t>
            </w:r>
          </w:p>
        </w:tc>
        <w:tc>
          <w:tcPr>
            <w:tcW w:w="64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auto"/>
                <w:kern w:val="0"/>
                <w:sz w:val="18"/>
                <w:szCs w:val="18"/>
                <w:lang w:eastAsia="zh-CN"/>
              </w:rPr>
            </w:pPr>
            <w:r>
              <w:rPr>
                <w:rFonts w:hint="eastAsia" w:ascii="宋体" w:hAnsi="宋体" w:cs="宋体"/>
                <w:color w:val="auto"/>
                <w:kern w:val="0"/>
                <w:sz w:val="18"/>
                <w:szCs w:val="18"/>
                <w:lang w:val="en-US" w:eastAsia="zh-CN"/>
              </w:rPr>
              <w:t>8</w:t>
            </w:r>
          </w:p>
        </w:tc>
        <w:tc>
          <w:tcPr>
            <w:tcW w:w="1564"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p>
        </w:tc>
      </w:tr>
      <w:tr>
        <w:tblPrEx>
          <w:tblCellMar>
            <w:top w:w="0" w:type="dxa"/>
            <w:left w:w="108" w:type="dxa"/>
            <w:bottom w:w="0" w:type="dxa"/>
            <w:right w:w="108" w:type="dxa"/>
          </w:tblCellMar>
        </w:tblPrEx>
        <w:trPr>
          <w:trHeight w:val="664" w:hRule="exact"/>
          <w:jc w:val="center"/>
        </w:trPr>
        <w:tc>
          <w:tcPr>
            <w:tcW w:w="577" w:type="dxa"/>
            <w:vMerge w:val="continue"/>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p>
        </w:tc>
        <w:tc>
          <w:tcPr>
            <w:tcW w:w="806"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p>
        </w:tc>
        <w:tc>
          <w:tcPr>
            <w:tcW w:w="9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2283"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auto"/>
                <w:kern w:val="0"/>
                <w:sz w:val="18"/>
                <w:szCs w:val="18"/>
                <w:lang w:eastAsia="zh-CN"/>
              </w:rPr>
            </w:pPr>
            <w:r>
              <w:rPr>
                <w:rFonts w:hint="eastAsia" w:ascii="宋体" w:hAnsi="宋体" w:cs="宋体"/>
                <w:color w:val="auto"/>
                <w:kern w:val="0"/>
                <w:sz w:val="18"/>
                <w:szCs w:val="18"/>
                <w:lang w:eastAsia="zh-CN"/>
              </w:rPr>
              <w:t>为北京城市副中心生态环境改善提供长期支持</w:t>
            </w:r>
          </w:p>
        </w:tc>
        <w:tc>
          <w:tcPr>
            <w:tcW w:w="94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auto"/>
                <w:kern w:val="0"/>
                <w:sz w:val="18"/>
                <w:szCs w:val="18"/>
                <w:lang w:eastAsia="zh-CN"/>
              </w:rPr>
            </w:pPr>
            <w:r>
              <w:rPr>
                <w:rFonts w:hint="eastAsia" w:ascii="宋体" w:hAnsi="宋体" w:cs="宋体"/>
                <w:color w:val="auto"/>
                <w:kern w:val="0"/>
                <w:sz w:val="18"/>
                <w:szCs w:val="18"/>
                <w:lang w:val="en-US" w:eastAsia="zh-CN"/>
              </w:rPr>
              <w:t>效果显著</w:t>
            </w:r>
          </w:p>
        </w:tc>
        <w:tc>
          <w:tcPr>
            <w:tcW w:w="84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auto"/>
                <w:kern w:val="0"/>
                <w:sz w:val="18"/>
                <w:szCs w:val="18"/>
                <w:lang w:eastAsia="zh-CN"/>
              </w:rPr>
            </w:pPr>
            <w:r>
              <w:rPr>
                <w:rFonts w:hint="eastAsia" w:ascii="宋体" w:hAnsi="宋体" w:cs="宋体"/>
                <w:color w:val="auto"/>
                <w:kern w:val="0"/>
                <w:sz w:val="18"/>
                <w:szCs w:val="18"/>
                <w:lang w:val="en-US" w:eastAsia="zh-CN"/>
              </w:rPr>
              <w:t>效果显著</w:t>
            </w:r>
          </w:p>
        </w:tc>
        <w:tc>
          <w:tcPr>
            <w:tcW w:w="55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auto"/>
                <w:kern w:val="0"/>
                <w:sz w:val="18"/>
                <w:szCs w:val="18"/>
                <w:lang w:eastAsia="zh-CN"/>
              </w:rPr>
            </w:pPr>
            <w:r>
              <w:rPr>
                <w:rFonts w:hint="eastAsia" w:ascii="宋体" w:hAnsi="宋体" w:cs="宋体"/>
                <w:color w:val="auto"/>
                <w:kern w:val="0"/>
                <w:sz w:val="18"/>
                <w:szCs w:val="18"/>
                <w:lang w:val="en-US" w:eastAsia="zh-CN"/>
              </w:rPr>
              <w:t>10</w:t>
            </w:r>
          </w:p>
        </w:tc>
        <w:tc>
          <w:tcPr>
            <w:tcW w:w="64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auto"/>
                <w:kern w:val="0"/>
                <w:sz w:val="18"/>
                <w:szCs w:val="18"/>
                <w:lang w:eastAsia="zh-CN"/>
              </w:rPr>
            </w:pPr>
            <w:r>
              <w:rPr>
                <w:rFonts w:hint="eastAsia" w:ascii="宋体" w:hAnsi="宋体" w:cs="宋体"/>
                <w:color w:val="auto"/>
                <w:kern w:val="0"/>
                <w:sz w:val="18"/>
                <w:szCs w:val="18"/>
                <w:lang w:val="en-US" w:eastAsia="zh-CN"/>
              </w:rPr>
              <w:t>10</w:t>
            </w:r>
          </w:p>
        </w:tc>
        <w:tc>
          <w:tcPr>
            <w:tcW w:w="1564"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p>
        </w:tc>
      </w:tr>
      <w:tr>
        <w:tblPrEx>
          <w:tblCellMar>
            <w:top w:w="0" w:type="dxa"/>
            <w:left w:w="108" w:type="dxa"/>
            <w:bottom w:w="0" w:type="dxa"/>
            <w:right w:w="108" w:type="dxa"/>
          </w:tblCellMar>
        </w:tblPrEx>
        <w:trPr>
          <w:trHeight w:val="815" w:hRule="exact"/>
          <w:jc w:val="center"/>
        </w:trPr>
        <w:tc>
          <w:tcPr>
            <w:tcW w:w="577"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p>
        </w:tc>
        <w:tc>
          <w:tcPr>
            <w:tcW w:w="806" w:type="dxa"/>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满意度</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指标</w:t>
            </w:r>
          </w:p>
        </w:tc>
        <w:tc>
          <w:tcPr>
            <w:tcW w:w="9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283"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auto"/>
                <w:kern w:val="0"/>
                <w:sz w:val="18"/>
                <w:szCs w:val="18"/>
                <w:lang w:eastAsia="zh-CN"/>
              </w:rPr>
            </w:pPr>
            <w:r>
              <w:rPr>
                <w:rFonts w:hint="eastAsia" w:ascii="宋体" w:hAnsi="宋体" w:cs="宋体"/>
                <w:color w:val="auto"/>
                <w:kern w:val="0"/>
                <w:sz w:val="18"/>
                <w:szCs w:val="18"/>
                <w:lang w:eastAsia="zh-CN"/>
              </w:rPr>
              <w:t>平原造林群众满意率</w:t>
            </w:r>
          </w:p>
        </w:tc>
        <w:tc>
          <w:tcPr>
            <w:tcW w:w="94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auto"/>
                <w:kern w:val="0"/>
                <w:sz w:val="18"/>
                <w:szCs w:val="18"/>
                <w:lang w:eastAsia="zh-CN"/>
              </w:rPr>
            </w:pPr>
            <w:r>
              <w:rPr>
                <w:rFonts w:hint="eastAsia" w:ascii="宋体" w:hAnsi="宋体" w:cs="宋体"/>
                <w:color w:val="auto"/>
                <w:kern w:val="0"/>
                <w:sz w:val="18"/>
                <w:szCs w:val="18"/>
                <w:lang w:val="en-US" w:eastAsia="zh-CN"/>
              </w:rPr>
              <w:t>大于90%</w:t>
            </w:r>
          </w:p>
        </w:tc>
        <w:tc>
          <w:tcPr>
            <w:tcW w:w="84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auto"/>
                <w:kern w:val="0"/>
                <w:sz w:val="18"/>
                <w:szCs w:val="18"/>
                <w:lang w:eastAsia="zh-CN"/>
              </w:rPr>
            </w:pPr>
          </w:p>
        </w:tc>
        <w:tc>
          <w:tcPr>
            <w:tcW w:w="55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auto"/>
                <w:kern w:val="0"/>
                <w:sz w:val="18"/>
                <w:szCs w:val="18"/>
                <w:lang w:eastAsia="zh-CN"/>
              </w:rPr>
            </w:pPr>
            <w:r>
              <w:rPr>
                <w:rFonts w:hint="eastAsia" w:ascii="宋体" w:hAnsi="宋体" w:cs="宋体"/>
                <w:color w:val="auto"/>
                <w:kern w:val="0"/>
                <w:sz w:val="18"/>
                <w:szCs w:val="18"/>
                <w:lang w:val="en-US" w:eastAsia="zh-CN"/>
              </w:rPr>
              <w:t>10</w:t>
            </w:r>
          </w:p>
        </w:tc>
        <w:tc>
          <w:tcPr>
            <w:tcW w:w="64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color w:val="auto"/>
                <w:kern w:val="0"/>
                <w:sz w:val="18"/>
                <w:szCs w:val="18"/>
                <w:lang w:eastAsia="zh-CN"/>
              </w:rPr>
            </w:pPr>
            <w:r>
              <w:rPr>
                <w:rFonts w:hint="eastAsia" w:ascii="宋体" w:hAnsi="宋体" w:cs="宋体"/>
                <w:color w:val="auto"/>
                <w:kern w:val="0"/>
                <w:sz w:val="18"/>
                <w:szCs w:val="18"/>
                <w:lang w:val="en-US" w:eastAsia="zh-CN"/>
              </w:rPr>
              <w:t>10</w:t>
            </w:r>
          </w:p>
        </w:tc>
        <w:tc>
          <w:tcPr>
            <w:tcW w:w="1564"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cs="宋体"/>
                <w:color w:val="auto"/>
                <w:kern w:val="0"/>
                <w:sz w:val="18"/>
                <w:szCs w:val="18"/>
              </w:rPr>
            </w:pPr>
            <w:r>
              <w:rPr>
                <w:rFonts w:hint="eastAsia" w:ascii="宋体" w:hAnsi="宋体" w:cs="宋体"/>
                <w:i w:val="0"/>
                <w:color w:val="auto"/>
                <w:sz w:val="18"/>
                <w:szCs w:val="18"/>
                <w:u w:val="none"/>
                <w:lang w:val="en-US" w:eastAsia="zh-CN"/>
              </w:rPr>
              <w:t>项目在施工期间未进行群众满意度调查</w:t>
            </w:r>
          </w:p>
        </w:tc>
      </w:tr>
      <w:tr>
        <w:tblPrEx>
          <w:tblCellMar>
            <w:top w:w="0" w:type="dxa"/>
            <w:left w:w="108" w:type="dxa"/>
            <w:bottom w:w="0" w:type="dxa"/>
            <w:right w:w="108" w:type="dxa"/>
          </w:tblCellMar>
        </w:tblPrEx>
        <w:trPr>
          <w:trHeight w:val="387" w:hRule="exact"/>
          <w:jc w:val="center"/>
        </w:trPr>
        <w:tc>
          <w:tcPr>
            <w:tcW w:w="6421" w:type="dxa"/>
            <w:gridSpan w:val="8"/>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总分</w:t>
            </w:r>
          </w:p>
        </w:tc>
        <w:tc>
          <w:tcPr>
            <w:tcW w:w="555"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100</w:t>
            </w:r>
          </w:p>
        </w:tc>
        <w:tc>
          <w:tcPr>
            <w:tcW w:w="64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85.2</w:t>
            </w:r>
          </w:p>
        </w:tc>
        <w:tc>
          <w:tcPr>
            <w:tcW w:w="1564"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cs="宋体"/>
                <w:color w:val="auto"/>
                <w:kern w:val="0"/>
                <w:sz w:val="18"/>
                <w:szCs w:val="18"/>
              </w:rPr>
            </w:pPr>
          </w:p>
        </w:tc>
      </w:tr>
    </w:tbl>
    <w:p>
      <w:pPr>
        <w:spacing w:line="560" w:lineRule="exact"/>
        <w:rPr>
          <w:rFonts w:hint="eastAsia" w:ascii="黑体" w:hAnsi="黑体" w:eastAsia="黑体"/>
          <w:sz w:val="32"/>
          <w:szCs w:val="32"/>
        </w:rPr>
      </w:pPr>
    </w:p>
    <w:p>
      <w:pPr>
        <w:spacing w:line="560" w:lineRule="exact"/>
        <w:rPr>
          <w:rFonts w:hint="eastAsia" w:ascii="黑体" w:hAnsi="黑体" w:eastAsia="黑体"/>
          <w:sz w:val="32"/>
          <w:szCs w:val="32"/>
        </w:rPr>
      </w:pPr>
    </w:p>
    <w:p>
      <w:pPr>
        <w:spacing w:line="560" w:lineRule="exact"/>
        <w:rPr>
          <w:rFonts w:hint="eastAsia" w:ascii="黑体" w:hAnsi="黑体" w:eastAsia="黑体"/>
          <w:sz w:val="32"/>
          <w:szCs w:val="32"/>
        </w:rPr>
      </w:pPr>
    </w:p>
    <w:p>
      <w:pPr>
        <w:spacing w:line="560" w:lineRule="exact"/>
        <w:rPr>
          <w:rFonts w:hint="eastAsia" w:ascii="黑体" w:hAnsi="黑体" w:eastAsia="黑体"/>
          <w:sz w:val="32"/>
          <w:szCs w:val="32"/>
        </w:rPr>
      </w:pPr>
    </w:p>
    <w:p>
      <w:pPr>
        <w:spacing w:line="560" w:lineRule="exact"/>
        <w:rPr>
          <w:rFonts w:hint="eastAsia" w:ascii="黑体" w:hAnsi="黑体" w:eastAsia="黑体"/>
          <w:sz w:val="32"/>
          <w:szCs w:val="32"/>
        </w:rPr>
      </w:pPr>
    </w:p>
    <w:p>
      <w:pPr>
        <w:spacing w:line="560" w:lineRule="exact"/>
        <w:rPr>
          <w:rFonts w:ascii="仿宋_GB2312" w:eastAsia="黑体"/>
          <w:sz w:val="32"/>
          <w:szCs w:val="32"/>
        </w:rPr>
      </w:pPr>
      <w:r>
        <w:rPr>
          <w:rFonts w:hint="eastAsia" w:ascii="黑体" w:hAnsi="黑体" w:eastAsia="黑体"/>
          <w:sz w:val="32"/>
          <w:szCs w:val="32"/>
        </w:rPr>
        <w:t>附件2-2</w:t>
      </w:r>
    </w:p>
    <w:tbl>
      <w:tblPr>
        <w:tblStyle w:val="9"/>
        <w:tblW w:w="9040" w:type="dxa"/>
        <w:jc w:val="center"/>
        <w:tblLayout w:type="fixed"/>
        <w:tblCellMar>
          <w:top w:w="0" w:type="dxa"/>
          <w:left w:w="108" w:type="dxa"/>
          <w:bottom w:w="0" w:type="dxa"/>
          <w:right w:w="108" w:type="dxa"/>
        </w:tblCellMar>
      </w:tblPr>
      <w:tblGrid>
        <w:gridCol w:w="585"/>
        <w:gridCol w:w="981"/>
        <w:gridCol w:w="1099"/>
        <w:gridCol w:w="727"/>
        <w:gridCol w:w="1231"/>
        <w:gridCol w:w="68"/>
        <w:gridCol w:w="950"/>
        <w:gridCol w:w="858"/>
        <w:gridCol w:w="205"/>
        <w:gridCol w:w="358"/>
        <w:gridCol w:w="422"/>
        <w:gridCol w:w="141"/>
        <w:gridCol w:w="705"/>
        <w:gridCol w:w="710"/>
      </w:tblGrid>
      <w:tr>
        <w:tblPrEx>
          <w:tblCellMar>
            <w:top w:w="0" w:type="dxa"/>
            <w:left w:w="108" w:type="dxa"/>
            <w:bottom w:w="0" w:type="dxa"/>
            <w:right w:w="108" w:type="dxa"/>
          </w:tblCellMar>
        </w:tblPrEx>
        <w:trPr>
          <w:trHeight w:val="456" w:hRule="exact"/>
          <w:jc w:val="center"/>
        </w:trPr>
        <w:tc>
          <w:tcPr>
            <w:tcW w:w="9040" w:type="dxa"/>
            <w:gridSpan w:val="14"/>
            <w:tcBorders>
              <w:top w:val="nil"/>
              <w:left w:val="nil"/>
              <w:bottom w:val="nil"/>
              <w:right w:val="nil"/>
            </w:tcBorders>
            <w:vAlign w:val="center"/>
          </w:tcPr>
          <w:p>
            <w:pPr>
              <w:widowControl/>
              <w:spacing w:line="500" w:lineRule="exact"/>
              <w:jc w:val="center"/>
              <w:rPr>
                <w:rFonts w:hint="eastAsia"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331" w:hRule="atLeast"/>
          <w:jc w:val="center"/>
        </w:trPr>
        <w:tc>
          <w:tcPr>
            <w:tcW w:w="9040" w:type="dxa"/>
            <w:gridSpan w:val="14"/>
            <w:tcBorders>
              <w:top w:val="nil"/>
              <w:left w:val="nil"/>
              <w:bottom w:val="nil"/>
              <w:right w:val="nil"/>
            </w:tcBorders>
          </w:tcPr>
          <w:p>
            <w:pPr>
              <w:widowControl/>
              <w:jc w:val="center"/>
              <w:rPr>
                <w:rFonts w:hint="eastAsia" w:ascii="宋体" w:hAnsi="宋体" w:cs="宋体"/>
                <w:kern w:val="0"/>
                <w:sz w:val="22"/>
              </w:rPr>
            </w:pPr>
            <w:r>
              <w:rPr>
                <w:rFonts w:hint="eastAsia" w:ascii="宋体" w:hAnsi="宋体" w:cs="宋体"/>
                <w:kern w:val="0"/>
                <w:sz w:val="22"/>
              </w:rPr>
              <w:t>（ 2024年度）</w:t>
            </w:r>
          </w:p>
        </w:tc>
      </w:tr>
      <w:tr>
        <w:tblPrEx>
          <w:tblCellMar>
            <w:top w:w="0" w:type="dxa"/>
            <w:left w:w="108" w:type="dxa"/>
            <w:bottom w:w="0" w:type="dxa"/>
            <w:right w:w="108" w:type="dxa"/>
          </w:tblCellMar>
        </w:tblPrEx>
        <w:trPr>
          <w:trHeight w:val="302" w:hRule="exact"/>
          <w:jc w:val="center"/>
        </w:trPr>
        <w:tc>
          <w:tcPr>
            <w:tcW w:w="156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项目名称</w:t>
            </w:r>
          </w:p>
        </w:tc>
        <w:tc>
          <w:tcPr>
            <w:tcW w:w="7474"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永顺刘庄</w:t>
            </w:r>
            <w:r>
              <w:rPr>
                <w:rFonts w:ascii="宋体" w:hAnsi="宋体" w:cs="宋体"/>
                <w:kern w:val="0"/>
                <w:sz w:val="18"/>
                <w:szCs w:val="18"/>
              </w:rPr>
              <w:t>公园建设工程</w:t>
            </w:r>
          </w:p>
        </w:tc>
      </w:tr>
      <w:tr>
        <w:tblPrEx>
          <w:tblCellMar>
            <w:top w:w="0" w:type="dxa"/>
            <w:left w:w="108" w:type="dxa"/>
            <w:bottom w:w="0" w:type="dxa"/>
            <w:right w:w="108" w:type="dxa"/>
          </w:tblCellMar>
        </w:tblPrEx>
        <w:trPr>
          <w:trHeight w:val="549" w:hRule="exact"/>
          <w:jc w:val="center"/>
        </w:trPr>
        <w:tc>
          <w:tcPr>
            <w:tcW w:w="156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主管部门</w:t>
            </w:r>
          </w:p>
        </w:tc>
        <w:tc>
          <w:tcPr>
            <w:tcW w:w="407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北京市通州区园林绿化局</w:t>
            </w:r>
          </w:p>
        </w:tc>
        <w:tc>
          <w:tcPr>
            <w:tcW w:w="106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实施单位</w:t>
            </w:r>
          </w:p>
        </w:tc>
        <w:tc>
          <w:tcPr>
            <w:tcW w:w="233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永顺镇</w:t>
            </w:r>
          </w:p>
        </w:tc>
      </w:tr>
      <w:tr>
        <w:tblPrEx>
          <w:tblCellMar>
            <w:top w:w="0" w:type="dxa"/>
            <w:left w:w="108" w:type="dxa"/>
            <w:bottom w:w="0" w:type="dxa"/>
            <w:right w:w="108" w:type="dxa"/>
          </w:tblCellMar>
        </w:tblPrEx>
        <w:trPr>
          <w:trHeight w:val="302" w:hRule="exact"/>
          <w:jc w:val="center"/>
        </w:trPr>
        <w:tc>
          <w:tcPr>
            <w:tcW w:w="156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项目</w:t>
            </w:r>
            <w:r>
              <w:rPr>
                <w:rFonts w:ascii="宋体" w:hAnsi="宋体" w:cs="宋体"/>
                <w:kern w:val="0"/>
                <w:sz w:val="18"/>
                <w:szCs w:val="18"/>
              </w:rPr>
              <w:t>负责人</w:t>
            </w:r>
          </w:p>
        </w:tc>
        <w:tc>
          <w:tcPr>
            <w:tcW w:w="407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06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ascii="宋体" w:hAnsi="宋体" w:cs="宋体"/>
                <w:kern w:val="0"/>
                <w:sz w:val="18"/>
                <w:szCs w:val="18"/>
              </w:rPr>
              <w:t>联系电话</w:t>
            </w:r>
          </w:p>
        </w:tc>
        <w:tc>
          <w:tcPr>
            <w:tcW w:w="233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CellMar>
            <w:top w:w="0" w:type="dxa"/>
            <w:left w:w="108" w:type="dxa"/>
            <w:bottom w:w="0" w:type="dxa"/>
            <w:right w:w="108" w:type="dxa"/>
          </w:tblCellMar>
        </w:tblPrEx>
        <w:trPr>
          <w:trHeight w:val="580" w:hRule="exact"/>
          <w:jc w:val="center"/>
        </w:trPr>
        <w:tc>
          <w:tcPr>
            <w:tcW w:w="156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hint="eastAsia" w:ascii="宋体" w:hAnsi="宋体" w:cs="宋体"/>
                <w:kern w:val="0"/>
                <w:sz w:val="18"/>
                <w:szCs w:val="18"/>
              </w:rPr>
            </w:pPr>
            <w:r>
              <w:rPr>
                <w:rFonts w:hint="eastAsia" w:ascii="宋体" w:hAnsi="宋体" w:cs="宋体"/>
                <w:kern w:val="0"/>
                <w:sz w:val="18"/>
                <w:szCs w:val="18"/>
              </w:rPr>
              <w:t>项目资金（万元）</w:t>
            </w:r>
          </w:p>
        </w:tc>
        <w:tc>
          <w:tcPr>
            <w:tcW w:w="182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23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年初     预算数</w:t>
            </w:r>
          </w:p>
        </w:tc>
        <w:tc>
          <w:tcPr>
            <w:tcW w:w="101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全年     预算数</w:t>
            </w:r>
          </w:p>
        </w:tc>
        <w:tc>
          <w:tcPr>
            <w:tcW w:w="106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全年     执行数</w:t>
            </w:r>
          </w:p>
        </w:tc>
        <w:tc>
          <w:tcPr>
            <w:tcW w:w="78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2" w:hRule="exact"/>
          <w:jc w:val="center"/>
        </w:trPr>
        <w:tc>
          <w:tcPr>
            <w:tcW w:w="156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826"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宋体" w:hAnsi="宋体" w:cs="宋体"/>
                <w:kern w:val="0"/>
                <w:sz w:val="18"/>
                <w:szCs w:val="18"/>
              </w:rPr>
            </w:pPr>
            <w:r>
              <w:rPr>
                <w:rFonts w:hint="eastAsia" w:ascii="宋体" w:hAnsi="宋体" w:cs="宋体"/>
                <w:kern w:val="0"/>
                <w:sz w:val="18"/>
                <w:szCs w:val="18"/>
              </w:rPr>
              <w:t>年度资金总额</w:t>
            </w:r>
          </w:p>
        </w:tc>
        <w:tc>
          <w:tcPr>
            <w:tcW w:w="123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ascii="宋体" w:hAnsi="宋体" w:cs="宋体"/>
                <w:kern w:val="0"/>
                <w:sz w:val="18"/>
                <w:szCs w:val="18"/>
              </w:rPr>
              <w:t>863</w:t>
            </w:r>
            <w:r>
              <w:rPr>
                <w:rFonts w:hint="eastAsia" w:ascii="宋体" w:hAnsi="宋体" w:cs="宋体"/>
                <w:kern w:val="0"/>
                <w:sz w:val="18"/>
                <w:szCs w:val="18"/>
              </w:rPr>
              <w:t>.</w:t>
            </w:r>
            <w:r>
              <w:rPr>
                <w:rFonts w:ascii="宋体" w:hAnsi="宋体" w:cs="宋体"/>
                <w:kern w:val="0"/>
                <w:sz w:val="18"/>
                <w:szCs w:val="18"/>
              </w:rPr>
              <w:t>8462</w:t>
            </w:r>
            <w:r>
              <w:rPr>
                <w:rFonts w:hint="eastAsia" w:ascii="宋体" w:hAnsi="宋体" w:cs="宋体"/>
                <w:kern w:val="0"/>
                <w:sz w:val="18"/>
                <w:szCs w:val="18"/>
              </w:rPr>
              <w:t>49</w:t>
            </w:r>
          </w:p>
        </w:tc>
        <w:tc>
          <w:tcPr>
            <w:tcW w:w="101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ascii="宋体" w:hAnsi="宋体" w:cs="宋体"/>
                <w:kern w:val="0"/>
                <w:sz w:val="18"/>
                <w:szCs w:val="18"/>
              </w:rPr>
              <w:t>863</w:t>
            </w:r>
            <w:r>
              <w:rPr>
                <w:rFonts w:hint="eastAsia" w:ascii="宋体" w:hAnsi="宋体" w:cs="宋体"/>
                <w:kern w:val="0"/>
                <w:sz w:val="18"/>
                <w:szCs w:val="18"/>
              </w:rPr>
              <w:t>.</w:t>
            </w:r>
            <w:r>
              <w:rPr>
                <w:rFonts w:ascii="宋体" w:hAnsi="宋体" w:cs="宋体"/>
                <w:kern w:val="0"/>
                <w:sz w:val="18"/>
                <w:szCs w:val="18"/>
              </w:rPr>
              <w:t>8462</w:t>
            </w:r>
            <w:r>
              <w:rPr>
                <w:rFonts w:hint="eastAsia" w:ascii="宋体" w:hAnsi="宋体" w:cs="宋体"/>
                <w:kern w:val="0"/>
                <w:sz w:val="18"/>
                <w:szCs w:val="18"/>
              </w:rPr>
              <w:t>49</w:t>
            </w:r>
          </w:p>
        </w:tc>
        <w:tc>
          <w:tcPr>
            <w:tcW w:w="106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ascii="宋体" w:hAnsi="宋体" w:cs="宋体"/>
                <w:kern w:val="0"/>
                <w:sz w:val="18"/>
                <w:szCs w:val="18"/>
              </w:rPr>
              <w:t>863</w:t>
            </w:r>
            <w:r>
              <w:rPr>
                <w:rFonts w:hint="eastAsia" w:ascii="宋体" w:hAnsi="宋体" w:cs="宋体"/>
                <w:kern w:val="0"/>
                <w:sz w:val="18"/>
                <w:szCs w:val="18"/>
              </w:rPr>
              <w:t>.</w:t>
            </w:r>
            <w:r>
              <w:rPr>
                <w:rFonts w:ascii="宋体" w:hAnsi="宋体" w:cs="宋体"/>
                <w:kern w:val="0"/>
                <w:sz w:val="18"/>
                <w:szCs w:val="18"/>
              </w:rPr>
              <w:t>8462</w:t>
            </w:r>
            <w:r>
              <w:rPr>
                <w:rFonts w:hint="eastAsia" w:ascii="宋体" w:hAnsi="宋体" w:cs="宋体"/>
                <w:kern w:val="0"/>
                <w:sz w:val="18"/>
                <w:szCs w:val="18"/>
              </w:rPr>
              <w:t>49</w:t>
            </w:r>
          </w:p>
        </w:tc>
        <w:tc>
          <w:tcPr>
            <w:tcW w:w="78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rPr>
              <w:t>100</w:t>
            </w:r>
            <w:r>
              <w:rPr>
                <w:rFonts w:hint="eastAsia" w:ascii="宋体" w:hAnsi="宋体" w:cs="宋体"/>
                <w:kern w:val="0"/>
                <w:sz w:val="18"/>
                <w:szCs w:val="18"/>
                <w:lang w:val="en-US" w:eastAsia="zh-CN"/>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r>
      <w:tr>
        <w:tblPrEx>
          <w:tblCellMar>
            <w:top w:w="0" w:type="dxa"/>
            <w:left w:w="108" w:type="dxa"/>
            <w:bottom w:w="0" w:type="dxa"/>
            <w:right w:w="108" w:type="dxa"/>
          </w:tblCellMar>
        </w:tblPrEx>
        <w:trPr>
          <w:trHeight w:val="302" w:hRule="exact"/>
          <w:jc w:val="center"/>
        </w:trPr>
        <w:tc>
          <w:tcPr>
            <w:tcW w:w="156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826"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宋体" w:hAnsi="宋体" w:cs="宋体"/>
                <w:kern w:val="0"/>
                <w:sz w:val="18"/>
                <w:szCs w:val="18"/>
              </w:rPr>
            </w:pPr>
            <w:r>
              <w:rPr>
                <w:rFonts w:hint="eastAsia" w:ascii="宋体" w:hAnsi="宋体" w:cs="宋体"/>
                <w:kern w:val="0"/>
                <w:sz w:val="18"/>
                <w:szCs w:val="18"/>
              </w:rPr>
              <w:t>其中：当年财政拨款</w:t>
            </w:r>
          </w:p>
        </w:tc>
        <w:tc>
          <w:tcPr>
            <w:tcW w:w="123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yellow"/>
              </w:rPr>
            </w:pPr>
            <w:r>
              <w:rPr>
                <w:rFonts w:ascii="宋体" w:hAnsi="宋体" w:cs="宋体"/>
                <w:kern w:val="0"/>
                <w:sz w:val="18"/>
                <w:szCs w:val="18"/>
              </w:rPr>
              <w:t>863</w:t>
            </w:r>
            <w:r>
              <w:rPr>
                <w:rFonts w:hint="eastAsia" w:ascii="宋体" w:hAnsi="宋体" w:cs="宋体"/>
                <w:kern w:val="0"/>
                <w:sz w:val="18"/>
                <w:szCs w:val="18"/>
              </w:rPr>
              <w:t>.</w:t>
            </w:r>
            <w:r>
              <w:rPr>
                <w:rFonts w:ascii="宋体" w:hAnsi="宋体" w:cs="宋体"/>
                <w:kern w:val="0"/>
                <w:sz w:val="18"/>
                <w:szCs w:val="18"/>
              </w:rPr>
              <w:t>8462</w:t>
            </w:r>
            <w:r>
              <w:rPr>
                <w:rFonts w:hint="eastAsia" w:ascii="宋体" w:hAnsi="宋体" w:cs="宋体"/>
                <w:kern w:val="0"/>
                <w:sz w:val="18"/>
                <w:szCs w:val="18"/>
              </w:rPr>
              <w:t>49</w:t>
            </w:r>
          </w:p>
        </w:tc>
        <w:tc>
          <w:tcPr>
            <w:tcW w:w="101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yellow"/>
              </w:rPr>
            </w:pPr>
            <w:r>
              <w:rPr>
                <w:rFonts w:ascii="宋体" w:hAnsi="宋体" w:cs="宋体"/>
                <w:kern w:val="0"/>
                <w:sz w:val="18"/>
                <w:szCs w:val="18"/>
              </w:rPr>
              <w:t>863</w:t>
            </w:r>
            <w:r>
              <w:rPr>
                <w:rFonts w:hint="eastAsia" w:ascii="宋体" w:hAnsi="宋体" w:cs="宋体"/>
                <w:kern w:val="0"/>
                <w:sz w:val="18"/>
                <w:szCs w:val="18"/>
              </w:rPr>
              <w:t>.</w:t>
            </w:r>
            <w:r>
              <w:rPr>
                <w:rFonts w:ascii="宋体" w:hAnsi="宋体" w:cs="宋体"/>
                <w:kern w:val="0"/>
                <w:sz w:val="18"/>
                <w:szCs w:val="18"/>
              </w:rPr>
              <w:t>8462</w:t>
            </w:r>
            <w:r>
              <w:rPr>
                <w:rFonts w:hint="eastAsia" w:ascii="宋体" w:hAnsi="宋体" w:cs="宋体"/>
                <w:kern w:val="0"/>
                <w:sz w:val="18"/>
                <w:szCs w:val="18"/>
              </w:rPr>
              <w:t>49</w:t>
            </w:r>
          </w:p>
        </w:tc>
        <w:tc>
          <w:tcPr>
            <w:tcW w:w="106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yellow"/>
              </w:rPr>
            </w:pPr>
            <w:r>
              <w:rPr>
                <w:rFonts w:ascii="宋体" w:hAnsi="宋体" w:cs="宋体"/>
                <w:kern w:val="0"/>
                <w:sz w:val="18"/>
                <w:szCs w:val="18"/>
              </w:rPr>
              <w:t>863</w:t>
            </w:r>
            <w:r>
              <w:rPr>
                <w:rFonts w:hint="eastAsia" w:ascii="宋体" w:hAnsi="宋体" w:cs="宋体"/>
                <w:kern w:val="0"/>
                <w:sz w:val="18"/>
                <w:szCs w:val="18"/>
              </w:rPr>
              <w:t>.</w:t>
            </w:r>
            <w:r>
              <w:rPr>
                <w:rFonts w:ascii="宋体" w:hAnsi="宋体" w:cs="宋体"/>
                <w:kern w:val="0"/>
                <w:sz w:val="18"/>
                <w:szCs w:val="18"/>
              </w:rPr>
              <w:t>8462</w:t>
            </w:r>
            <w:r>
              <w:rPr>
                <w:rFonts w:hint="eastAsia" w:ascii="宋体" w:hAnsi="宋体" w:cs="宋体"/>
                <w:kern w:val="0"/>
                <w:sz w:val="18"/>
                <w:szCs w:val="18"/>
              </w:rPr>
              <w:t>49</w:t>
            </w:r>
          </w:p>
        </w:tc>
        <w:tc>
          <w:tcPr>
            <w:tcW w:w="78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yellow"/>
              </w:rPr>
            </w:pPr>
            <w:r>
              <w:rPr>
                <w:rFonts w:hint="eastAsia" w:ascii="宋体" w:hAnsi="宋体" w:cs="宋体"/>
                <w:kern w:val="0"/>
                <w:sz w:val="18"/>
                <w:szCs w:val="18"/>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yellow"/>
                <w:lang w:val="en-US" w:eastAsia="zh-CN"/>
              </w:rPr>
            </w:pPr>
            <w:r>
              <w:rPr>
                <w:rFonts w:hint="eastAsia" w:ascii="宋体" w:hAnsi="宋体" w:cs="宋体"/>
                <w:kern w:val="0"/>
                <w:sz w:val="18"/>
                <w:szCs w:val="18"/>
              </w:rPr>
              <w:t>100</w:t>
            </w:r>
            <w:r>
              <w:rPr>
                <w:rFonts w:hint="eastAsia" w:ascii="宋体" w:hAnsi="宋体" w:cs="宋体"/>
                <w:kern w:val="0"/>
                <w:sz w:val="18"/>
                <w:szCs w:val="18"/>
                <w:lang w:val="en-US" w:eastAsia="zh-CN"/>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yellow"/>
              </w:rPr>
            </w:pPr>
            <w:r>
              <w:rPr>
                <w:rFonts w:hint="eastAsia" w:ascii="宋体" w:hAnsi="宋体" w:cs="宋体"/>
                <w:kern w:val="0"/>
                <w:sz w:val="18"/>
                <w:szCs w:val="18"/>
              </w:rPr>
              <w:t>10</w:t>
            </w:r>
          </w:p>
        </w:tc>
      </w:tr>
      <w:tr>
        <w:tblPrEx>
          <w:tblCellMar>
            <w:top w:w="0" w:type="dxa"/>
            <w:left w:w="108" w:type="dxa"/>
            <w:bottom w:w="0" w:type="dxa"/>
            <w:right w:w="108" w:type="dxa"/>
          </w:tblCellMar>
        </w:tblPrEx>
        <w:trPr>
          <w:trHeight w:val="302" w:hRule="exact"/>
          <w:jc w:val="center"/>
        </w:trPr>
        <w:tc>
          <w:tcPr>
            <w:tcW w:w="156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826"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宋体" w:hAnsi="宋体" w:cs="宋体"/>
                <w:kern w:val="0"/>
                <w:sz w:val="18"/>
                <w:szCs w:val="18"/>
              </w:rPr>
            </w:pPr>
            <w:r>
              <w:rPr>
                <w:rFonts w:hint="eastAsia" w:ascii="宋体" w:hAnsi="宋体" w:cs="宋体"/>
                <w:kern w:val="0"/>
                <w:sz w:val="18"/>
                <w:szCs w:val="18"/>
              </w:rPr>
              <w:t xml:space="preserve">      上年结转资金</w:t>
            </w:r>
          </w:p>
        </w:tc>
        <w:tc>
          <w:tcPr>
            <w:tcW w:w="123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yellow"/>
              </w:rPr>
            </w:pPr>
          </w:p>
        </w:tc>
        <w:tc>
          <w:tcPr>
            <w:tcW w:w="101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yellow"/>
              </w:rPr>
            </w:pPr>
          </w:p>
        </w:tc>
        <w:tc>
          <w:tcPr>
            <w:tcW w:w="106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yellow"/>
              </w:rPr>
            </w:pPr>
          </w:p>
        </w:tc>
        <w:tc>
          <w:tcPr>
            <w:tcW w:w="78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yellow"/>
              </w:rPr>
            </w:pP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yellow"/>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yellow"/>
              </w:rPr>
            </w:pPr>
          </w:p>
        </w:tc>
      </w:tr>
      <w:tr>
        <w:tblPrEx>
          <w:tblCellMar>
            <w:top w:w="0" w:type="dxa"/>
            <w:left w:w="108" w:type="dxa"/>
            <w:bottom w:w="0" w:type="dxa"/>
            <w:right w:w="108" w:type="dxa"/>
          </w:tblCellMar>
        </w:tblPrEx>
        <w:trPr>
          <w:trHeight w:val="302" w:hRule="exact"/>
          <w:jc w:val="center"/>
        </w:trPr>
        <w:tc>
          <w:tcPr>
            <w:tcW w:w="156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826"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宋体" w:hAnsi="宋体" w:cs="宋体"/>
                <w:kern w:val="0"/>
                <w:sz w:val="18"/>
                <w:szCs w:val="18"/>
              </w:rPr>
            </w:pPr>
            <w:r>
              <w:rPr>
                <w:rFonts w:hint="eastAsia" w:ascii="宋体" w:hAnsi="宋体" w:cs="宋体"/>
                <w:kern w:val="0"/>
                <w:sz w:val="18"/>
                <w:szCs w:val="18"/>
              </w:rPr>
              <w:t xml:space="preserve"> </w:t>
            </w:r>
            <w:r>
              <w:rPr>
                <w:rFonts w:hint="eastAsia" w:ascii="宋体" w:hAnsi="宋体" w:cs="宋体"/>
                <w:kern w:val="0"/>
                <w:sz w:val="18"/>
                <w:szCs w:val="18"/>
                <w:lang w:val="en-US" w:eastAsia="zh-CN"/>
              </w:rPr>
              <w:t xml:space="preserve">   </w:t>
            </w:r>
            <w:r>
              <w:rPr>
                <w:rFonts w:hint="eastAsia" w:ascii="宋体" w:hAnsi="宋体" w:cs="宋体"/>
                <w:kern w:val="0"/>
                <w:sz w:val="18"/>
                <w:szCs w:val="18"/>
              </w:rPr>
              <w:t xml:space="preserve"> 其他资金</w:t>
            </w:r>
          </w:p>
        </w:tc>
        <w:tc>
          <w:tcPr>
            <w:tcW w:w="123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yellow"/>
              </w:rPr>
            </w:pPr>
          </w:p>
        </w:tc>
        <w:tc>
          <w:tcPr>
            <w:tcW w:w="101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yellow"/>
              </w:rPr>
            </w:pPr>
          </w:p>
        </w:tc>
        <w:tc>
          <w:tcPr>
            <w:tcW w:w="106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yellow"/>
              </w:rPr>
            </w:pPr>
          </w:p>
        </w:tc>
        <w:tc>
          <w:tcPr>
            <w:tcW w:w="78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yellow"/>
              </w:rPr>
            </w:pP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yellow"/>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highlight w:val="yellow"/>
              </w:rPr>
            </w:pPr>
          </w:p>
        </w:tc>
      </w:tr>
      <w:tr>
        <w:tblPrEx>
          <w:tblCellMar>
            <w:top w:w="0" w:type="dxa"/>
            <w:left w:w="108" w:type="dxa"/>
            <w:bottom w:w="0" w:type="dxa"/>
            <w:right w:w="108" w:type="dxa"/>
          </w:tblCellMar>
        </w:tblPrEx>
        <w:trPr>
          <w:trHeight w:val="302"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年度总体目标</w:t>
            </w:r>
          </w:p>
        </w:tc>
        <w:tc>
          <w:tcPr>
            <w:tcW w:w="505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预期目标</w:t>
            </w:r>
          </w:p>
        </w:tc>
        <w:tc>
          <w:tcPr>
            <w:tcW w:w="3399"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1395"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5056" w:type="dxa"/>
            <w:gridSpan w:val="6"/>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kern w:val="0"/>
                <w:sz w:val="18"/>
                <w:szCs w:val="18"/>
              </w:rPr>
            </w:pPr>
            <w:r>
              <w:rPr>
                <w:rFonts w:hint="eastAsia" w:ascii="宋体" w:hAnsi="宋体" w:cs="宋体"/>
                <w:sz w:val="18"/>
                <w:szCs w:val="18"/>
              </w:rPr>
              <w:t>完成绿化面积406.30亩</w:t>
            </w:r>
            <w:r>
              <w:rPr>
                <w:rFonts w:hint="eastAsia" w:ascii="宋体" w:hAnsi="宋体" w:cs="宋体"/>
                <w:kern w:val="0"/>
                <w:sz w:val="18"/>
                <w:szCs w:val="18"/>
              </w:rPr>
              <w:t>，</w:t>
            </w:r>
            <w:r>
              <w:rPr>
                <w:rFonts w:hint="eastAsia" w:ascii="宋体" w:hAnsi="宋体" w:cs="宋体"/>
                <w:sz w:val="18"/>
                <w:szCs w:val="18"/>
              </w:rPr>
              <w:t>通过使用区级资金，切实改善永顺镇绿化建设，促进本区园林绿化事业发展。</w:t>
            </w:r>
          </w:p>
        </w:tc>
        <w:tc>
          <w:tcPr>
            <w:tcW w:w="3399" w:type="dxa"/>
            <w:gridSpan w:val="7"/>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exact"/>
              <w:textAlignment w:val="auto"/>
              <w:rPr>
                <w:rFonts w:ascii="宋体" w:hAnsi="宋体" w:cs="宋体"/>
                <w:kern w:val="0"/>
                <w:sz w:val="18"/>
                <w:szCs w:val="18"/>
              </w:rPr>
            </w:pPr>
            <w:r>
              <w:rPr>
                <w:rFonts w:hint="eastAsia" w:ascii="宋体" w:hAnsi="宋体" w:cs="宋体"/>
                <w:kern w:val="0"/>
                <w:sz w:val="18"/>
                <w:szCs w:val="18"/>
              </w:rPr>
              <w:t>项目实际绿化面积406.30亩，完成新植乔灌木1.7万株，新植色带、花卉2万平方米，新建道路1.78万平方米，广场铺装1.50万平方米。改善了永顺镇绿化建设，促进了本区园林绿化事业发展。</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kern w:val="0"/>
                <w:sz w:val="18"/>
                <w:szCs w:val="18"/>
              </w:rPr>
            </w:pPr>
          </w:p>
        </w:tc>
      </w:tr>
      <w:tr>
        <w:tblPrEx>
          <w:tblCellMar>
            <w:top w:w="0" w:type="dxa"/>
            <w:left w:w="108" w:type="dxa"/>
            <w:bottom w:w="0" w:type="dxa"/>
            <w:right w:w="108" w:type="dxa"/>
          </w:tblCellMar>
        </w:tblPrEx>
        <w:trPr>
          <w:trHeight w:val="536" w:hRule="exact"/>
          <w:jc w:val="center"/>
        </w:trPr>
        <w:tc>
          <w:tcPr>
            <w:tcW w:w="585"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一级指标</w:t>
            </w:r>
          </w:p>
        </w:tc>
        <w:tc>
          <w:tcPr>
            <w:tcW w:w="109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二级指标</w:t>
            </w:r>
          </w:p>
        </w:tc>
        <w:tc>
          <w:tcPr>
            <w:tcW w:w="202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三级指标</w:t>
            </w:r>
          </w:p>
        </w:tc>
        <w:tc>
          <w:tcPr>
            <w:tcW w:w="9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指标值</w:t>
            </w:r>
          </w:p>
        </w:tc>
        <w:tc>
          <w:tcPr>
            <w:tcW w:w="85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完成值</w:t>
            </w:r>
          </w:p>
        </w:tc>
        <w:tc>
          <w:tcPr>
            <w:tcW w:w="56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分值</w:t>
            </w:r>
          </w:p>
        </w:tc>
        <w:tc>
          <w:tcPr>
            <w:tcW w:w="56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得分</w:t>
            </w:r>
          </w:p>
        </w:tc>
        <w:tc>
          <w:tcPr>
            <w:tcW w:w="14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2"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98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tc>
        <w:tc>
          <w:tcPr>
            <w:tcW w:w="109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数量指标</w:t>
            </w:r>
          </w:p>
        </w:tc>
        <w:tc>
          <w:tcPr>
            <w:tcW w:w="202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kern w:val="0"/>
                <w:sz w:val="18"/>
                <w:szCs w:val="18"/>
              </w:rPr>
            </w:pPr>
            <w:r>
              <w:rPr>
                <w:rFonts w:hint="eastAsia" w:ascii="宋体" w:hAnsi="宋体" w:cs="宋体"/>
                <w:kern w:val="0"/>
                <w:sz w:val="18"/>
                <w:szCs w:val="18"/>
              </w:rPr>
              <w:t>绿化面积</w:t>
            </w:r>
          </w:p>
        </w:tc>
        <w:tc>
          <w:tcPr>
            <w:tcW w:w="9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5"/>
                <w:szCs w:val="15"/>
              </w:rPr>
              <w:t>406.30亩</w:t>
            </w:r>
          </w:p>
        </w:tc>
        <w:tc>
          <w:tcPr>
            <w:tcW w:w="85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5"/>
                <w:szCs w:val="15"/>
              </w:rPr>
              <w:t>406.30亩</w:t>
            </w:r>
          </w:p>
        </w:tc>
        <w:tc>
          <w:tcPr>
            <w:tcW w:w="56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56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14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CellMar>
            <w:top w:w="0" w:type="dxa"/>
            <w:left w:w="108" w:type="dxa"/>
            <w:bottom w:w="0" w:type="dxa"/>
            <w:right w:w="108" w:type="dxa"/>
          </w:tblCellMar>
        </w:tblPrEx>
        <w:trPr>
          <w:trHeight w:val="302"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09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202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kern w:val="0"/>
                <w:sz w:val="18"/>
                <w:szCs w:val="18"/>
              </w:rPr>
            </w:pPr>
            <w:r>
              <w:rPr>
                <w:rFonts w:hint="eastAsia" w:ascii="宋体" w:hAnsi="宋体" w:cs="宋体"/>
                <w:kern w:val="0"/>
                <w:sz w:val="18"/>
                <w:szCs w:val="18"/>
              </w:rPr>
              <w:t>指标2： 栽植乔灌木</w:t>
            </w:r>
          </w:p>
        </w:tc>
        <w:tc>
          <w:tcPr>
            <w:tcW w:w="9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5"/>
                <w:szCs w:val="15"/>
              </w:rPr>
              <w:t>1.7万株</w:t>
            </w:r>
          </w:p>
        </w:tc>
        <w:tc>
          <w:tcPr>
            <w:tcW w:w="85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1.7万株</w:t>
            </w:r>
          </w:p>
        </w:tc>
        <w:tc>
          <w:tcPr>
            <w:tcW w:w="56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4</w:t>
            </w:r>
          </w:p>
        </w:tc>
        <w:tc>
          <w:tcPr>
            <w:tcW w:w="56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4</w:t>
            </w:r>
          </w:p>
        </w:tc>
        <w:tc>
          <w:tcPr>
            <w:tcW w:w="14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CellMar>
            <w:top w:w="0" w:type="dxa"/>
            <w:left w:w="108" w:type="dxa"/>
            <w:bottom w:w="0" w:type="dxa"/>
            <w:right w:w="108" w:type="dxa"/>
          </w:tblCellMar>
        </w:tblPrEx>
        <w:trPr>
          <w:trHeight w:val="484"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09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202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kern w:val="0"/>
                <w:sz w:val="18"/>
                <w:szCs w:val="18"/>
              </w:rPr>
            </w:pPr>
            <w:r>
              <w:rPr>
                <w:rFonts w:hint="eastAsia" w:ascii="宋体" w:hAnsi="宋体" w:cs="宋体"/>
                <w:kern w:val="0"/>
                <w:sz w:val="18"/>
                <w:szCs w:val="18"/>
              </w:rPr>
              <w:t>指标3：新植色带、花卉</w:t>
            </w:r>
          </w:p>
        </w:tc>
        <w:tc>
          <w:tcPr>
            <w:tcW w:w="950" w:type="dxa"/>
            <w:tcBorders>
              <w:top w:val="nil"/>
              <w:left w:val="nil"/>
              <w:bottom w:val="single" w:color="auto" w:sz="4" w:space="0"/>
              <w:right w:val="single" w:color="auto" w:sz="4" w:space="0"/>
            </w:tcBorders>
            <w:vAlign w:val="center"/>
          </w:tcPr>
          <w:p>
            <w:pPr>
              <w:widowControl/>
              <w:spacing w:line="240" w:lineRule="exact"/>
              <w:rPr>
                <w:rFonts w:hint="eastAsia" w:ascii="宋体" w:hAnsi="宋体" w:cs="宋体"/>
                <w:kern w:val="0"/>
                <w:sz w:val="18"/>
                <w:szCs w:val="18"/>
              </w:rPr>
            </w:pPr>
            <w:r>
              <w:rPr>
                <w:rFonts w:hint="eastAsia" w:ascii="宋体" w:hAnsi="宋体" w:cs="宋体"/>
                <w:kern w:val="0"/>
                <w:sz w:val="18"/>
                <w:szCs w:val="18"/>
              </w:rPr>
              <w:t>2万平米</w:t>
            </w:r>
          </w:p>
        </w:tc>
        <w:tc>
          <w:tcPr>
            <w:tcW w:w="85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2万平米</w:t>
            </w:r>
          </w:p>
        </w:tc>
        <w:tc>
          <w:tcPr>
            <w:tcW w:w="56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4</w:t>
            </w:r>
          </w:p>
        </w:tc>
        <w:tc>
          <w:tcPr>
            <w:tcW w:w="56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4</w:t>
            </w:r>
          </w:p>
        </w:tc>
        <w:tc>
          <w:tcPr>
            <w:tcW w:w="14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CellMar>
            <w:top w:w="0" w:type="dxa"/>
            <w:left w:w="108" w:type="dxa"/>
            <w:bottom w:w="0" w:type="dxa"/>
            <w:right w:w="108" w:type="dxa"/>
          </w:tblCellMar>
        </w:tblPrEx>
        <w:trPr>
          <w:trHeight w:val="874"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09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质量指标</w:t>
            </w:r>
          </w:p>
        </w:tc>
        <w:tc>
          <w:tcPr>
            <w:tcW w:w="202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kern w:val="0"/>
                <w:sz w:val="18"/>
                <w:szCs w:val="18"/>
              </w:rPr>
            </w:pPr>
            <w:r>
              <w:rPr>
                <w:rFonts w:hint="eastAsia" w:ascii="宋体" w:hAnsi="宋体" w:cs="宋体"/>
                <w:kern w:val="0"/>
                <w:sz w:val="18"/>
                <w:szCs w:val="18"/>
              </w:rPr>
              <w:t>符合《园林绿化工程施工及验收规范》(DB11/T ）</w:t>
            </w:r>
          </w:p>
        </w:tc>
        <w:tc>
          <w:tcPr>
            <w:tcW w:w="9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符合要求</w:t>
            </w:r>
          </w:p>
        </w:tc>
        <w:tc>
          <w:tcPr>
            <w:tcW w:w="858" w:type="dxa"/>
            <w:tcBorders>
              <w:top w:val="nil"/>
              <w:left w:val="nil"/>
              <w:bottom w:val="single" w:color="auto" w:sz="4" w:space="0"/>
              <w:right w:val="single" w:color="auto" w:sz="4" w:space="0"/>
            </w:tcBorders>
            <w:vAlign w:val="center"/>
          </w:tcPr>
          <w:p>
            <w:pPr>
              <w:widowControl/>
              <w:spacing w:line="240" w:lineRule="exact"/>
              <w:rPr>
                <w:rFonts w:hint="eastAsia" w:ascii="宋体" w:hAnsi="宋体" w:cs="宋体"/>
                <w:kern w:val="0"/>
                <w:sz w:val="18"/>
                <w:szCs w:val="18"/>
              </w:rPr>
            </w:pPr>
            <w:r>
              <w:rPr>
                <w:rFonts w:hint="eastAsia" w:ascii="宋体" w:hAnsi="宋体" w:cs="宋体"/>
                <w:kern w:val="0"/>
                <w:sz w:val="18"/>
                <w:szCs w:val="18"/>
              </w:rPr>
              <w:t>骏验完成</w:t>
            </w:r>
          </w:p>
        </w:tc>
        <w:tc>
          <w:tcPr>
            <w:tcW w:w="56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56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8</w:t>
            </w:r>
          </w:p>
        </w:tc>
        <w:tc>
          <w:tcPr>
            <w:tcW w:w="14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CellMar>
            <w:top w:w="0" w:type="dxa"/>
            <w:left w:w="108" w:type="dxa"/>
            <w:bottom w:w="0" w:type="dxa"/>
            <w:right w:w="108" w:type="dxa"/>
          </w:tblCellMar>
        </w:tblPrEx>
        <w:trPr>
          <w:trHeight w:val="302"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09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202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kern w:val="0"/>
                <w:sz w:val="18"/>
                <w:szCs w:val="18"/>
              </w:rPr>
            </w:pPr>
            <w:r>
              <w:rPr>
                <w:rFonts w:hint="eastAsia" w:ascii="宋体" w:hAnsi="宋体" w:cs="宋体"/>
                <w:kern w:val="0"/>
                <w:sz w:val="18"/>
                <w:szCs w:val="18"/>
              </w:rPr>
              <w:t>指标2：苗木合格率</w:t>
            </w:r>
          </w:p>
        </w:tc>
        <w:tc>
          <w:tcPr>
            <w:tcW w:w="9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100%</w:t>
            </w:r>
          </w:p>
        </w:tc>
        <w:tc>
          <w:tcPr>
            <w:tcW w:w="85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100%</w:t>
            </w:r>
          </w:p>
        </w:tc>
        <w:tc>
          <w:tcPr>
            <w:tcW w:w="56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4</w:t>
            </w:r>
          </w:p>
        </w:tc>
        <w:tc>
          <w:tcPr>
            <w:tcW w:w="56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3</w:t>
            </w:r>
          </w:p>
        </w:tc>
        <w:tc>
          <w:tcPr>
            <w:tcW w:w="14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CellMar>
            <w:top w:w="0" w:type="dxa"/>
            <w:left w:w="108" w:type="dxa"/>
            <w:bottom w:w="0" w:type="dxa"/>
            <w:right w:w="108" w:type="dxa"/>
          </w:tblCellMar>
        </w:tblPrEx>
        <w:trPr>
          <w:trHeight w:val="302"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09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202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kern w:val="0"/>
                <w:sz w:val="18"/>
                <w:szCs w:val="18"/>
              </w:rPr>
            </w:pPr>
            <w:r>
              <w:rPr>
                <w:rFonts w:hint="eastAsia" w:ascii="宋体" w:hAnsi="宋体" w:cs="宋体"/>
                <w:kern w:val="0"/>
                <w:sz w:val="18"/>
                <w:szCs w:val="18"/>
              </w:rPr>
              <w:t>指标3：苗木成活率</w:t>
            </w:r>
          </w:p>
        </w:tc>
        <w:tc>
          <w:tcPr>
            <w:tcW w:w="9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100%</w:t>
            </w:r>
          </w:p>
        </w:tc>
        <w:tc>
          <w:tcPr>
            <w:tcW w:w="85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100%</w:t>
            </w:r>
          </w:p>
        </w:tc>
        <w:tc>
          <w:tcPr>
            <w:tcW w:w="56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4</w:t>
            </w:r>
          </w:p>
        </w:tc>
        <w:tc>
          <w:tcPr>
            <w:tcW w:w="56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3</w:t>
            </w:r>
          </w:p>
        </w:tc>
        <w:tc>
          <w:tcPr>
            <w:tcW w:w="14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CellMar>
            <w:top w:w="0" w:type="dxa"/>
            <w:left w:w="108" w:type="dxa"/>
            <w:bottom w:w="0" w:type="dxa"/>
            <w:right w:w="108" w:type="dxa"/>
          </w:tblCellMar>
        </w:tblPrEx>
        <w:trPr>
          <w:trHeight w:val="302"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09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时效指标</w:t>
            </w:r>
          </w:p>
        </w:tc>
        <w:tc>
          <w:tcPr>
            <w:tcW w:w="202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kern w:val="0"/>
                <w:sz w:val="18"/>
                <w:szCs w:val="18"/>
              </w:rPr>
            </w:pPr>
            <w:r>
              <w:rPr>
                <w:rFonts w:hint="eastAsia" w:ascii="宋体" w:hAnsi="宋体" w:cs="宋体"/>
                <w:kern w:val="0"/>
                <w:sz w:val="18"/>
                <w:szCs w:val="18"/>
              </w:rPr>
              <w:t>项目完成时间</w:t>
            </w:r>
          </w:p>
        </w:tc>
        <w:tc>
          <w:tcPr>
            <w:tcW w:w="9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按时</w:t>
            </w:r>
          </w:p>
        </w:tc>
        <w:tc>
          <w:tcPr>
            <w:tcW w:w="85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按时</w:t>
            </w:r>
          </w:p>
        </w:tc>
        <w:tc>
          <w:tcPr>
            <w:tcW w:w="56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4</w:t>
            </w:r>
          </w:p>
        </w:tc>
        <w:tc>
          <w:tcPr>
            <w:tcW w:w="56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3</w:t>
            </w:r>
          </w:p>
        </w:tc>
        <w:tc>
          <w:tcPr>
            <w:tcW w:w="14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CellMar>
            <w:top w:w="0" w:type="dxa"/>
            <w:left w:w="108" w:type="dxa"/>
            <w:bottom w:w="0" w:type="dxa"/>
            <w:right w:w="108" w:type="dxa"/>
          </w:tblCellMar>
        </w:tblPrEx>
        <w:trPr>
          <w:trHeight w:val="555"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09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成本指标</w:t>
            </w:r>
          </w:p>
        </w:tc>
        <w:tc>
          <w:tcPr>
            <w:tcW w:w="202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kern w:val="0"/>
                <w:sz w:val="18"/>
                <w:szCs w:val="18"/>
              </w:rPr>
            </w:pPr>
            <w:r>
              <w:rPr>
                <w:rFonts w:hint="eastAsia" w:ascii="宋体" w:hAnsi="宋体" w:cs="宋体"/>
                <w:kern w:val="0"/>
                <w:sz w:val="18"/>
                <w:szCs w:val="18"/>
              </w:rPr>
              <w:t>预算总成本控制（万元）</w:t>
            </w:r>
          </w:p>
        </w:tc>
        <w:tc>
          <w:tcPr>
            <w:tcW w:w="9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ascii="宋体" w:hAnsi="宋体" w:cs="宋体"/>
                <w:kern w:val="0"/>
                <w:sz w:val="18"/>
                <w:szCs w:val="18"/>
              </w:rPr>
              <w:t>7118.19</w:t>
            </w:r>
          </w:p>
        </w:tc>
        <w:tc>
          <w:tcPr>
            <w:tcW w:w="85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ascii="宋体" w:hAnsi="宋体" w:cs="宋体"/>
                <w:kern w:val="0"/>
                <w:sz w:val="18"/>
                <w:szCs w:val="18"/>
              </w:rPr>
              <w:t>7105.27</w:t>
            </w:r>
          </w:p>
        </w:tc>
        <w:tc>
          <w:tcPr>
            <w:tcW w:w="56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56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4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CellMar>
            <w:top w:w="0" w:type="dxa"/>
            <w:left w:w="108" w:type="dxa"/>
            <w:bottom w:w="0" w:type="dxa"/>
            <w:right w:w="108" w:type="dxa"/>
          </w:tblCellMar>
        </w:tblPrEx>
        <w:trPr>
          <w:trHeight w:val="302"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98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tc>
        <w:tc>
          <w:tcPr>
            <w:tcW w:w="109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tc>
        <w:tc>
          <w:tcPr>
            <w:tcW w:w="202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kern w:val="0"/>
                <w:sz w:val="18"/>
                <w:szCs w:val="18"/>
              </w:rPr>
            </w:pPr>
            <w:r>
              <w:rPr>
                <w:rFonts w:hint="eastAsia" w:ascii="宋体" w:hAnsi="宋体" w:cs="宋体"/>
                <w:kern w:val="0"/>
                <w:sz w:val="18"/>
                <w:szCs w:val="18"/>
              </w:rPr>
              <w:t>完成投资</w:t>
            </w:r>
          </w:p>
        </w:tc>
        <w:tc>
          <w:tcPr>
            <w:tcW w:w="9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7105.27</w:t>
            </w:r>
          </w:p>
        </w:tc>
        <w:tc>
          <w:tcPr>
            <w:tcW w:w="85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7105.27</w:t>
            </w:r>
          </w:p>
        </w:tc>
        <w:tc>
          <w:tcPr>
            <w:tcW w:w="56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8</w:t>
            </w:r>
          </w:p>
        </w:tc>
        <w:tc>
          <w:tcPr>
            <w:tcW w:w="56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8</w:t>
            </w:r>
          </w:p>
        </w:tc>
        <w:tc>
          <w:tcPr>
            <w:tcW w:w="14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CellMar>
            <w:top w:w="0" w:type="dxa"/>
            <w:left w:w="108" w:type="dxa"/>
            <w:bottom w:w="0" w:type="dxa"/>
            <w:right w:w="108" w:type="dxa"/>
          </w:tblCellMar>
        </w:tblPrEx>
        <w:trPr>
          <w:trHeight w:val="728"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09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tc>
        <w:tc>
          <w:tcPr>
            <w:tcW w:w="202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kern w:val="0"/>
                <w:sz w:val="18"/>
                <w:szCs w:val="18"/>
              </w:rPr>
            </w:pPr>
            <w:r>
              <w:rPr>
                <w:rFonts w:hint="eastAsia" w:ascii="宋体" w:hAnsi="宋体" w:cs="宋体"/>
                <w:kern w:val="0"/>
                <w:sz w:val="18"/>
                <w:szCs w:val="18"/>
              </w:rPr>
              <w:t>鼓励创建国家森林城市，巩固创森成果</w:t>
            </w:r>
          </w:p>
        </w:tc>
        <w:tc>
          <w:tcPr>
            <w:tcW w:w="9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效果显著</w:t>
            </w:r>
          </w:p>
        </w:tc>
        <w:tc>
          <w:tcPr>
            <w:tcW w:w="85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效果显著</w:t>
            </w:r>
          </w:p>
        </w:tc>
        <w:tc>
          <w:tcPr>
            <w:tcW w:w="56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56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9</w:t>
            </w:r>
          </w:p>
        </w:tc>
        <w:tc>
          <w:tcPr>
            <w:tcW w:w="14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CellMar>
            <w:top w:w="0" w:type="dxa"/>
            <w:left w:w="108" w:type="dxa"/>
            <w:bottom w:w="0" w:type="dxa"/>
            <w:right w:w="108" w:type="dxa"/>
          </w:tblCellMar>
        </w:tblPrEx>
        <w:trPr>
          <w:trHeight w:val="884"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98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09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tc>
        <w:tc>
          <w:tcPr>
            <w:tcW w:w="202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kern w:val="0"/>
                <w:sz w:val="18"/>
                <w:szCs w:val="18"/>
              </w:rPr>
            </w:pPr>
            <w:r>
              <w:rPr>
                <w:rFonts w:hint="eastAsia" w:ascii="宋体" w:hAnsi="宋体" w:cs="宋体"/>
                <w:kern w:val="0"/>
                <w:sz w:val="18"/>
                <w:szCs w:val="18"/>
              </w:rPr>
              <w:t>为北京城市副中心营造良好的城市氛围</w:t>
            </w:r>
          </w:p>
        </w:tc>
        <w:tc>
          <w:tcPr>
            <w:tcW w:w="9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效果显著</w:t>
            </w:r>
          </w:p>
        </w:tc>
        <w:tc>
          <w:tcPr>
            <w:tcW w:w="85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效果显著</w:t>
            </w:r>
          </w:p>
        </w:tc>
        <w:tc>
          <w:tcPr>
            <w:tcW w:w="56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6</w:t>
            </w:r>
          </w:p>
        </w:tc>
        <w:tc>
          <w:tcPr>
            <w:tcW w:w="56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5</w:t>
            </w:r>
          </w:p>
        </w:tc>
        <w:tc>
          <w:tcPr>
            <w:tcW w:w="14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CellMar>
            <w:top w:w="0" w:type="dxa"/>
            <w:left w:w="108" w:type="dxa"/>
            <w:bottom w:w="0" w:type="dxa"/>
            <w:right w:w="108" w:type="dxa"/>
          </w:tblCellMar>
        </w:tblPrEx>
        <w:trPr>
          <w:trHeight w:val="870" w:hRule="exact"/>
          <w:jc w:val="center"/>
        </w:trPr>
        <w:tc>
          <w:tcPr>
            <w:tcW w:w="585"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98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09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可持续影响指标</w:t>
            </w:r>
          </w:p>
        </w:tc>
        <w:tc>
          <w:tcPr>
            <w:tcW w:w="202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kern w:val="0"/>
                <w:sz w:val="18"/>
                <w:szCs w:val="18"/>
              </w:rPr>
            </w:pPr>
            <w:r>
              <w:rPr>
                <w:rFonts w:hint="eastAsia" w:ascii="宋体" w:hAnsi="宋体" w:cs="宋体"/>
                <w:kern w:val="0"/>
                <w:sz w:val="18"/>
                <w:szCs w:val="18"/>
              </w:rPr>
              <w:t>为北京城市副中心生态环境改善提供长期支持</w:t>
            </w:r>
          </w:p>
        </w:tc>
        <w:tc>
          <w:tcPr>
            <w:tcW w:w="9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效果显著</w:t>
            </w:r>
          </w:p>
        </w:tc>
        <w:tc>
          <w:tcPr>
            <w:tcW w:w="85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效果显著</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6</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4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CellMar>
            <w:top w:w="0" w:type="dxa"/>
            <w:left w:w="108" w:type="dxa"/>
            <w:bottom w:w="0" w:type="dxa"/>
            <w:right w:w="108" w:type="dxa"/>
          </w:tblCellMar>
        </w:tblPrEx>
        <w:trPr>
          <w:trHeight w:val="540"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981"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tc>
        <w:tc>
          <w:tcPr>
            <w:tcW w:w="109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服务对象满意度指标</w:t>
            </w:r>
          </w:p>
        </w:tc>
        <w:tc>
          <w:tcPr>
            <w:tcW w:w="202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kern w:val="0"/>
                <w:sz w:val="18"/>
                <w:szCs w:val="18"/>
              </w:rPr>
            </w:pPr>
            <w:r>
              <w:rPr>
                <w:rFonts w:hint="eastAsia" w:ascii="宋体" w:hAnsi="宋体" w:cs="宋体"/>
                <w:kern w:val="0"/>
                <w:sz w:val="18"/>
                <w:szCs w:val="18"/>
              </w:rPr>
              <w:t>群众满意率</w:t>
            </w:r>
          </w:p>
        </w:tc>
        <w:tc>
          <w:tcPr>
            <w:tcW w:w="9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大于90%</w:t>
            </w:r>
          </w:p>
        </w:tc>
        <w:tc>
          <w:tcPr>
            <w:tcW w:w="85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大于90%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8</w:t>
            </w:r>
          </w:p>
        </w:tc>
        <w:tc>
          <w:tcPr>
            <w:tcW w:w="14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CellMar>
            <w:top w:w="0" w:type="dxa"/>
            <w:left w:w="108" w:type="dxa"/>
            <w:bottom w:w="0" w:type="dxa"/>
            <w:right w:w="108" w:type="dxa"/>
          </w:tblCellMar>
        </w:tblPrEx>
        <w:trPr>
          <w:trHeight w:val="421"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总分</w:t>
            </w:r>
          </w:p>
        </w:tc>
        <w:tc>
          <w:tcPr>
            <w:tcW w:w="56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100</w:t>
            </w:r>
          </w:p>
        </w:tc>
        <w:tc>
          <w:tcPr>
            <w:tcW w:w="56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w:t>
            </w:r>
          </w:p>
        </w:tc>
        <w:tc>
          <w:tcPr>
            <w:tcW w:w="14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bl>
    <w:p>
      <w:pPr>
        <w:spacing w:line="560" w:lineRule="exact"/>
        <w:rPr>
          <w:rFonts w:hint="eastAsia" w:ascii="黑体" w:hAnsi="黑体" w:eastAsia="黑体"/>
          <w:sz w:val="32"/>
          <w:szCs w:val="32"/>
        </w:rPr>
      </w:pPr>
    </w:p>
    <w:p>
      <w:pPr>
        <w:spacing w:line="560" w:lineRule="exact"/>
        <w:rPr>
          <w:rFonts w:hint="eastAsia" w:ascii="黑体" w:hAnsi="黑体" w:eastAsia="黑体"/>
          <w:sz w:val="32"/>
          <w:szCs w:val="32"/>
        </w:rPr>
      </w:pPr>
    </w:p>
    <w:p>
      <w:pPr>
        <w:spacing w:line="560" w:lineRule="exact"/>
        <w:rPr>
          <w:rFonts w:hint="eastAsia" w:ascii="黑体" w:hAnsi="黑体" w:eastAsia="黑体"/>
          <w:sz w:val="32"/>
          <w:szCs w:val="32"/>
        </w:rPr>
      </w:pPr>
    </w:p>
    <w:p>
      <w:pPr>
        <w:spacing w:line="560" w:lineRule="exact"/>
        <w:rPr>
          <w:rFonts w:ascii="仿宋_GB2312" w:eastAsia="黑体"/>
          <w:sz w:val="32"/>
          <w:szCs w:val="32"/>
        </w:rPr>
      </w:pPr>
      <w:r>
        <w:rPr>
          <w:rFonts w:hint="eastAsia" w:ascii="黑体" w:hAnsi="黑体" w:eastAsia="黑体"/>
          <w:sz w:val="32"/>
          <w:szCs w:val="32"/>
        </w:rPr>
        <w:t>附件2-2</w:t>
      </w:r>
    </w:p>
    <w:tbl>
      <w:tblPr>
        <w:tblStyle w:val="9"/>
        <w:tblW w:w="10014" w:type="dxa"/>
        <w:jc w:val="center"/>
        <w:tblLayout w:type="fixed"/>
        <w:tblCellMar>
          <w:top w:w="0" w:type="dxa"/>
          <w:left w:w="108" w:type="dxa"/>
          <w:bottom w:w="0" w:type="dxa"/>
          <w:right w:w="108" w:type="dxa"/>
        </w:tblCellMar>
      </w:tblPr>
      <w:tblGrid>
        <w:gridCol w:w="951"/>
        <w:gridCol w:w="682"/>
        <w:gridCol w:w="1435"/>
        <w:gridCol w:w="413"/>
        <w:gridCol w:w="1024"/>
        <w:gridCol w:w="366"/>
        <w:gridCol w:w="1277"/>
        <w:gridCol w:w="971"/>
        <w:gridCol w:w="381"/>
        <w:gridCol w:w="176"/>
        <w:gridCol w:w="416"/>
        <w:gridCol w:w="141"/>
        <w:gridCol w:w="695"/>
        <w:gridCol w:w="1086"/>
      </w:tblGrid>
      <w:tr>
        <w:tblPrEx>
          <w:tblCellMar>
            <w:top w:w="0" w:type="dxa"/>
            <w:left w:w="108" w:type="dxa"/>
            <w:bottom w:w="0" w:type="dxa"/>
            <w:right w:w="108" w:type="dxa"/>
          </w:tblCellMar>
        </w:tblPrEx>
        <w:trPr>
          <w:trHeight w:val="440" w:hRule="exact"/>
          <w:jc w:val="center"/>
        </w:trPr>
        <w:tc>
          <w:tcPr>
            <w:tcW w:w="10014" w:type="dxa"/>
            <w:gridSpan w:val="14"/>
            <w:tcBorders>
              <w:top w:val="nil"/>
              <w:left w:val="nil"/>
              <w:bottom w:val="nil"/>
              <w:right w:val="nil"/>
            </w:tcBorders>
            <w:vAlign w:val="center"/>
          </w:tcPr>
          <w:p>
            <w:pPr>
              <w:widowControl/>
              <w:spacing w:line="500" w:lineRule="exact"/>
              <w:jc w:val="center"/>
              <w:rPr>
                <w:rFonts w:hint="eastAsia"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10014" w:type="dxa"/>
            <w:gridSpan w:val="14"/>
            <w:tcBorders>
              <w:top w:val="nil"/>
              <w:left w:val="nil"/>
              <w:bottom w:val="nil"/>
              <w:right w:val="nil"/>
            </w:tcBorders>
          </w:tcPr>
          <w:p>
            <w:pPr>
              <w:widowControl/>
              <w:jc w:val="center"/>
              <w:rPr>
                <w:rFonts w:hint="eastAsia" w:ascii="宋体" w:hAnsi="宋体" w:cs="宋体"/>
                <w:kern w:val="0"/>
                <w:sz w:val="22"/>
              </w:rPr>
            </w:pPr>
            <w:r>
              <w:rPr>
                <w:rFonts w:hint="eastAsia" w:ascii="宋体" w:hAnsi="宋体" w:cs="宋体"/>
                <w:kern w:val="0"/>
                <w:sz w:val="22"/>
              </w:rPr>
              <w:t>（ 2024年度）</w:t>
            </w:r>
          </w:p>
        </w:tc>
      </w:tr>
      <w:tr>
        <w:tblPrEx>
          <w:tblCellMar>
            <w:top w:w="0" w:type="dxa"/>
            <w:left w:w="108" w:type="dxa"/>
            <w:bottom w:w="0" w:type="dxa"/>
            <w:right w:w="108" w:type="dxa"/>
          </w:tblCellMar>
        </w:tblPrEx>
        <w:trPr>
          <w:trHeight w:val="291" w:hRule="exact"/>
          <w:jc w:val="center"/>
        </w:trPr>
        <w:tc>
          <w:tcPr>
            <w:tcW w:w="163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项目名称</w:t>
            </w:r>
          </w:p>
        </w:tc>
        <w:tc>
          <w:tcPr>
            <w:tcW w:w="8381"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通州区潮白河森林生态景观带建设工程（四期）</w:t>
            </w:r>
          </w:p>
        </w:tc>
      </w:tr>
      <w:tr>
        <w:tblPrEx>
          <w:tblCellMar>
            <w:top w:w="0" w:type="dxa"/>
            <w:left w:w="108" w:type="dxa"/>
            <w:bottom w:w="0" w:type="dxa"/>
            <w:right w:w="108" w:type="dxa"/>
          </w:tblCellMar>
        </w:tblPrEx>
        <w:trPr>
          <w:trHeight w:val="291" w:hRule="exact"/>
          <w:jc w:val="center"/>
        </w:trPr>
        <w:tc>
          <w:tcPr>
            <w:tcW w:w="163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主管部门</w:t>
            </w:r>
          </w:p>
        </w:tc>
        <w:tc>
          <w:tcPr>
            <w:tcW w:w="451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北京市通州区园林绿化局</w:t>
            </w:r>
          </w:p>
        </w:tc>
        <w:tc>
          <w:tcPr>
            <w:tcW w:w="135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实施单位</w:t>
            </w:r>
          </w:p>
        </w:tc>
        <w:tc>
          <w:tcPr>
            <w:tcW w:w="251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北京市通州区园林绿化局</w:t>
            </w:r>
          </w:p>
        </w:tc>
      </w:tr>
      <w:tr>
        <w:tblPrEx>
          <w:tblCellMar>
            <w:top w:w="0" w:type="dxa"/>
            <w:left w:w="108" w:type="dxa"/>
            <w:bottom w:w="0" w:type="dxa"/>
            <w:right w:w="108" w:type="dxa"/>
          </w:tblCellMar>
        </w:tblPrEx>
        <w:trPr>
          <w:trHeight w:val="291" w:hRule="exact"/>
          <w:jc w:val="center"/>
        </w:trPr>
        <w:tc>
          <w:tcPr>
            <w:tcW w:w="163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项目</w:t>
            </w:r>
            <w:r>
              <w:rPr>
                <w:rFonts w:ascii="宋体" w:hAnsi="宋体" w:cs="宋体"/>
                <w:kern w:val="0"/>
                <w:sz w:val="18"/>
                <w:szCs w:val="18"/>
              </w:rPr>
              <w:t>负责人</w:t>
            </w:r>
          </w:p>
        </w:tc>
        <w:tc>
          <w:tcPr>
            <w:tcW w:w="451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35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ascii="宋体" w:hAnsi="宋体" w:cs="宋体"/>
                <w:kern w:val="0"/>
                <w:sz w:val="18"/>
                <w:szCs w:val="18"/>
              </w:rPr>
              <w:t>联系电话</w:t>
            </w:r>
          </w:p>
        </w:tc>
        <w:tc>
          <w:tcPr>
            <w:tcW w:w="251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CellMar>
            <w:top w:w="0" w:type="dxa"/>
            <w:left w:w="108" w:type="dxa"/>
            <w:bottom w:w="0" w:type="dxa"/>
            <w:right w:w="108" w:type="dxa"/>
          </w:tblCellMar>
        </w:tblPrEx>
        <w:trPr>
          <w:trHeight w:val="559" w:hRule="exact"/>
          <w:jc w:val="center"/>
        </w:trPr>
        <w:tc>
          <w:tcPr>
            <w:tcW w:w="1633"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hint="eastAsia" w:ascii="宋体" w:hAnsi="宋体" w:cs="宋体"/>
                <w:kern w:val="0"/>
                <w:sz w:val="18"/>
                <w:szCs w:val="18"/>
              </w:rPr>
            </w:pPr>
            <w:r>
              <w:rPr>
                <w:rFonts w:hint="eastAsia" w:ascii="宋体" w:hAnsi="宋体" w:cs="宋体"/>
                <w:kern w:val="0"/>
                <w:sz w:val="18"/>
                <w:szCs w:val="18"/>
              </w:rPr>
              <w:t>项目资金（万元）</w:t>
            </w:r>
          </w:p>
        </w:tc>
        <w:tc>
          <w:tcPr>
            <w:tcW w:w="18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39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年初预算数</w:t>
            </w:r>
          </w:p>
        </w:tc>
        <w:tc>
          <w:tcPr>
            <w:tcW w:w="127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全年预算数</w:t>
            </w:r>
          </w:p>
        </w:tc>
        <w:tc>
          <w:tcPr>
            <w:tcW w:w="135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全年执行数</w:t>
            </w:r>
          </w:p>
        </w:tc>
        <w:tc>
          <w:tcPr>
            <w:tcW w:w="59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执行率</w:t>
            </w: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91" w:hRule="exact"/>
          <w:jc w:val="center"/>
        </w:trPr>
        <w:tc>
          <w:tcPr>
            <w:tcW w:w="163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848"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宋体" w:hAnsi="宋体" w:cs="宋体"/>
                <w:kern w:val="0"/>
                <w:sz w:val="18"/>
                <w:szCs w:val="18"/>
              </w:rPr>
            </w:pPr>
            <w:r>
              <w:rPr>
                <w:rFonts w:hint="eastAsia" w:ascii="宋体" w:hAnsi="宋体" w:cs="宋体"/>
                <w:kern w:val="0"/>
                <w:sz w:val="18"/>
                <w:szCs w:val="18"/>
              </w:rPr>
              <w:t>年度资金总额</w:t>
            </w:r>
          </w:p>
        </w:tc>
        <w:tc>
          <w:tcPr>
            <w:tcW w:w="1390" w:type="dxa"/>
            <w:gridSpan w:val="2"/>
            <w:tcBorders>
              <w:top w:val="nil"/>
              <w:left w:val="nil"/>
              <w:bottom w:val="single" w:color="auto" w:sz="4" w:space="0"/>
              <w:right w:val="single" w:color="auto" w:sz="4" w:space="0"/>
            </w:tcBorders>
            <w:vAlign w:val="center"/>
          </w:tcPr>
          <w:p>
            <w:pPr>
              <w:widowControl/>
              <w:spacing w:line="240" w:lineRule="exact"/>
              <w:rPr>
                <w:rFonts w:hint="eastAsia" w:ascii="宋体" w:hAnsi="宋体" w:cs="宋体"/>
                <w:kern w:val="0"/>
                <w:sz w:val="18"/>
                <w:szCs w:val="18"/>
              </w:rPr>
            </w:pPr>
            <w:r>
              <w:rPr>
                <w:rFonts w:hint="eastAsia" w:ascii="宋体" w:hAnsi="宋体" w:cs="宋体"/>
                <w:kern w:val="0"/>
                <w:sz w:val="18"/>
                <w:szCs w:val="18"/>
              </w:rPr>
              <w:t>1866.619591</w:t>
            </w:r>
          </w:p>
        </w:tc>
        <w:tc>
          <w:tcPr>
            <w:tcW w:w="127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1866.619591</w:t>
            </w:r>
          </w:p>
        </w:tc>
        <w:tc>
          <w:tcPr>
            <w:tcW w:w="135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1866.619591</w:t>
            </w:r>
          </w:p>
        </w:tc>
        <w:tc>
          <w:tcPr>
            <w:tcW w:w="59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100%</w:t>
            </w: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r>
      <w:tr>
        <w:tblPrEx>
          <w:tblCellMar>
            <w:top w:w="0" w:type="dxa"/>
            <w:left w:w="108" w:type="dxa"/>
            <w:bottom w:w="0" w:type="dxa"/>
            <w:right w:w="108" w:type="dxa"/>
          </w:tblCellMar>
        </w:tblPrEx>
        <w:trPr>
          <w:trHeight w:val="291" w:hRule="exact"/>
          <w:jc w:val="center"/>
        </w:trPr>
        <w:tc>
          <w:tcPr>
            <w:tcW w:w="163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8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其中：当年财政拨款</w:t>
            </w:r>
          </w:p>
        </w:tc>
        <w:tc>
          <w:tcPr>
            <w:tcW w:w="1390" w:type="dxa"/>
            <w:gridSpan w:val="2"/>
            <w:tcBorders>
              <w:top w:val="nil"/>
              <w:left w:val="nil"/>
              <w:bottom w:val="single" w:color="auto" w:sz="4" w:space="0"/>
              <w:right w:val="single" w:color="auto" w:sz="4" w:space="0"/>
            </w:tcBorders>
            <w:vAlign w:val="center"/>
          </w:tcPr>
          <w:p>
            <w:pPr>
              <w:widowControl/>
              <w:spacing w:line="240" w:lineRule="exact"/>
              <w:rPr>
                <w:rFonts w:hint="eastAsia" w:ascii="宋体" w:hAnsi="宋体" w:cs="宋体"/>
                <w:kern w:val="0"/>
                <w:sz w:val="18"/>
                <w:szCs w:val="18"/>
              </w:rPr>
            </w:pPr>
            <w:r>
              <w:rPr>
                <w:rFonts w:hint="eastAsia" w:ascii="宋体" w:hAnsi="宋体" w:cs="宋体"/>
                <w:kern w:val="0"/>
                <w:sz w:val="18"/>
                <w:szCs w:val="18"/>
              </w:rPr>
              <w:t>1866.619591</w:t>
            </w:r>
          </w:p>
        </w:tc>
        <w:tc>
          <w:tcPr>
            <w:tcW w:w="127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1866.619591</w:t>
            </w:r>
          </w:p>
        </w:tc>
        <w:tc>
          <w:tcPr>
            <w:tcW w:w="135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1866.619591</w:t>
            </w:r>
          </w:p>
        </w:tc>
        <w:tc>
          <w:tcPr>
            <w:tcW w:w="59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100%</w:t>
            </w: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r>
      <w:tr>
        <w:tblPrEx>
          <w:tblCellMar>
            <w:top w:w="0" w:type="dxa"/>
            <w:left w:w="108" w:type="dxa"/>
            <w:bottom w:w="0" w:type="dxa"/>
            <w:right w:w="108" w:type="dxa"/>
          </w:tblCellMar>
        </w:tblPrEx>
        <w:trPr>
          <w:trHeight w:val="291" w:hRule="exact"/>
          <w:jc w:val="center"/>
        </w:trPr>
        <w:tc>
          <w:tcPr>
            <w:tcW w:w="163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8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 xml:space="preserve">      上年结转资金</w:t>
            </w:r>
          </w:p>
        </w:tc>
        <w:tc>
          <w:tcPr>
            <w:tcW w:w="139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27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35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59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63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8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 xml:space="preserve">  其他资金</w:t>
            </w:r>
          </w:p>
        </w:tc>
        <w:tc>
          <w:tcPr>
            <w:tcW w:w="139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27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35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59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95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年度总体目标</w:t>
            </w:r>
          </w:p>
        </w:tc>
        <w:tc>
          <w:tcPr>
            <w:tcW w:w="519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预期目标</w:t>
            </w:r>
          </w:p>
        </w:tc>
        <w:tc>
          <w:tcPr>
            <w:tcW w:w="386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915" w:hRule="exact"/>
          <w:jc w:val="center"/>
        </w:trPr>
        <w:tc>
          <w:tcPr>
            <w:tcW w:w="95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519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i w:val="0"/>
                <w:color w:val="auto"/>
                <w:sz w:val="18"/>
                <w:szCs w:val="18"/>
                <w:highlight w:val="none"/>
                <w:u w:val="none"/>
                <w:lang w:val="en-US" w:eastAsia="zh-CN"/>
              </w:rPr>
              <w:t>完成绿化</w:t>
            </w:r>
            <w:r>
              <w:rPr>
                <w:rFonts w:hint="eastAsia" w:ascii="宋体" w:hAnsi="宋体" w:eastAsia="宋体" w:cs="宋体"/>
                <w:i w:val="0"/>
                <w:color w:val="auto"/>
                <w:sz w:val="18"/>
                <w:szCs w:val="18"/>
                <w:highlight w:val="none"/>
                <w:u w:val="none"/>
              </w:rPr>
              <w:t>建设</w:t>
            </w:r>
            <w:r>
              <w:rPr>
                <w:rFonts w:hint="eastAsia" w:ascii="宋体" w:hAnsi="宋体" w:cs="宋体"/>
                <w:i w:val="0"/>
                <w:color w:val="auto"/>
                <w:sz w:val="18"/>
                <w:szCs w:val="18"/>
                <w:highlight w:val="none"/>
                <w:u w:val="none"/>
                <w:lang w:eastAsia="zh-CN"/>
              </w:rPr>
              <w:t>面积</w:t>
            </w:r>
            <w:r>
              <w:rPr>
                <w:rFonts w:hint="eastAsia" w:ascii="宋体" w:hAnsi="宋体" w:cs="宋体"/>
                <w:color w:val="auto"/>
                <w:sz w:val="18"/>
                <w:szCs w:val="18"/>
                <w:highlight w:val="none"/>
                <w:lang w:val="en-US" w:eastAsia="zh-CN"/>
              </w:rPr>
              <w:t>2473</w:t>
            </w:r>
            <w:r>
              <w:rPr>
                <w:rFonts w:hint="eastAsia" w:ascii="宋体" w:hAnsi="宋体" w:eastAsia="宋体" w:cs="宋体"/>
                <w:i w:val="0"/>
                <w:color w:val="auto"/>
                <w:sz w:val="18"/>
                <w:szCs w:val="18"/>
                <w:highlight w:val="none"/>
                <w:u w:val="none"/>
              </w:rPr>
              <w:t>亩</w:t>
            </w:r>
            <w:r>
              <w:rPr>
                <w:rFonts w:hint="eastAsia" w:ascii="宋体" w:hAnsi="宋体" w:cs="宋体"/>
                <w:i w:val="0"/>
                <w:color w:val="auto"/>
                <w:sz w:val="18"/>
                <w:szCs w:val="18"/>
                <w:highlight w:val="none"/>
                <w:u w:val="none"/>
                <w:lang w:eastAsia="zh-CN"/>
              </w:rPr>
              <w:t>。</w:t>
            </w:r>
            <w:r>
              <w:rPr>
                <w:rFonts w:hint="eastAsia" w:ascii="宋体" w:hAnsi="宋体" w:eastAsia="宋体" w:cs="宋体"/>
                <w:i w:val="0"/>
                <w:color w:val="auto"/>
                <w:sz w:val="18"/>
                <w:szCs w:val="18"/>
                <w:highlight w:val="none"/>
                <w:u w:val="none"/>
              </w:rPr>
              <w:t>通过使用市级补助资金，切实促进本区园林绿化事业发展。</w:t>
            </w:r>
          </w:p>
        </w:tc>
        <w:tc>
          <w:tcPr>
            <w:tcW w:w="386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i w:val="0"/>
                <w:color w:val="auto"/>
                <w:sz w:val="18"/>
                <w:szCs w:val="18"/>
                <w:highlight w:val="none"/>
                <w:u w:val="none"/>
                <w:lang w:val="en-US" w:eastAsia="zh-CN"/>
              </w:rPr>
              <w:t>该项目完成绿化</w:t>
            </w:r>
            <w:r>
              <w:rPr>
                <w:rFonts w:hint="eastAsia" w:ascii="宋体" w:hAnsi="宋体" w:eastAsia="宋体" w:cs="宋体"/>
                <w:i w:val="0"/>
                <w:color w:val="auto"/>
                <w:sz w:val="18"/>
                <w:szCs w:val="18"/>
                <w:highlight w:val="none"/>
                <w:u w:val="none"/>
              </w:rPr>
              <w:t>建设</w:t>
            </w:r>
            <w:r>
              <w:rPr>
                <w:rFonts w:hint="eastAsia" w:ascii="宋体" w:hAnsi="宋体" w:cs="宋体"/>
                <w:i w:val="0"/>
                <w:color w:val="auto"/>
                <w:sz w:val="18"/>
                <w:szCs w:val="18"/>
                <w:highlight w:val="none"/>
                <w:u w:val="none"/>
                <w:lang w:eastAsia="zh-CN"/>
              </w:rPr>
              <w:t>面积</w:t>
            </w:r>
            <w:r>
              <w:rPr>
                <w:rFonts w:hint="eastAsia" w:ascii="宋体" w:hAnsi="宋体" w:cs="宋体"/>
                <w:color w:val="auto"/>
                <w:sz w:val="18"/>
                <w:szCs w:val="18"/>
                <w:highlight w:val="none"/>
                <w:lang w:val="en-US" w:eastAsia="zh-CN"/>
              </w:rPr>
              <w:t>2473</w:t>
            </w:r>
            <w:r>
              <w:rPr>
                <w:rFonts w:hint="eastAsia" w:ascii="宋体" w:hAnsi="宋体" w:eastAsia="宋体" w:cs="宋体"/>
                <w:i w:val="0"/>
                <w:color w:val="auto"/>
                <w:sz w:val="18"/>
                <w:szCs w:val="18"/>
                <w:highlight w:val="none"/>
                <w:u w:val="none"/>
              </w:rPr>
              <w:t>亩</w:t>
            </w:r>
            <w:r>
              <w:rPr>
                <w:rFonts w:hint="eastAsia" w:ascii="宋体" w:hAnsi="宋体" w:cs="宋体"/>
                <w:i w:val="0"/>
                <w:color w:val="auto"/>
                <w:sz w:val="18"/>
                <w:szCs w:val="18"/>
                <w:highlight w:val="none"/>
                <w:u w:val="none"/>
                <w:lang w:eastAsia="zh-CN"/>
              </w:rPr>
              <w:t>。</w:t>
            </w:r>
            <w:r>
              <w:rPr>
                <w:rFonts w:hint="eastAsia" w:ascii="宋体" w:hAnsi="宋体" w:eastAsia="宋体" w:cs="宋体"/>
                <w:i w:val="0"/>
                <w:color w:val="auto"/>
                <w:sz w:val="18"/>
                <w:szCs w:val="18"/>
                <w:highlight w:val="none"/>
                <w:u w:val="none"/>
              </w:rPr>
              <w:t>通过使用市级补助资金，促进</w:t>
            </w:r>
            <w:r>
              <w:rPr>
                <w:rFonts w:hint="eastAsia" w:ascii="宋体" w:hAnsi="宋体" w:cs="宋体"/>
                <w:i w:val="0"/>
                <w:color w:val="auto"/>
                <w:sz w:val="18"/>
                <w:szCs w:val="18"/>
                <w:highlight w:val="none"/>
                <w:u w:val="none"/>
                <w:lang w:eastAsia="zh-CN"/>
              </w:rPr>
              <w:t>了</w:t>
            </w:r>
            <w:r>
              <w:rPr>
                <w:rFonts w:hint="eastAsia" w:ascii="宋体" w:hAnsi="宋体" w:eastAsia="宋体" w:cs="宋体"/>
                <w:i w:val="0"/>
                <w:color w:val="auto"/>
                <w:sz w:val="18"/>
                <w:szCs w:val="18"/>
                <w:highlight w:val="none"/>
                <w:u w:val="none"/>
              </w:rPr>
              <w:t>本区园林绿化事业发展。</w:t>
            </w:r>
          </w:p>
        </w:tc>
      </w:tr>
      <w:tr>
        <w:tblPrEx>
          <w:tblCellMar>
            <w:top w:w="0" w:type="dxa"/>
            <w:left w:w="108" w:type="dxa"/>
            <w:bottom w:w="0" w:type="dxa"/>
            <w:right w:w="108" w:type="dxa"/>
          </w:tblCellMar>
        </w:tblPrEx>
        <w:trPr>
          <w:trHeight w:val="517" w:hRule="exact"/>
          <w:jc w:val="center"/>
        </w:trPr>
        <w:tc>
          <w:tcPr>
            <w:tcW w:w="951"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68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一级指标</w:t>
            </w:r>
          </w:p>
        </w:tc>
        <w:tc>
          <w:tcPr>
            <w:tcW w:w="143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二级指标</w:t>
            </w:r>
          </w:p>
        </w:tc>
        <w:tc>
          <w:tcPr>
            <w:tcW w:w="143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三级指标</w:t>
            </w:r>
          </w:p>
        </w:tc>
        <w:tc>
          <w:tcPr>
            <w:tcW w:w="164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指标值</w:t>
            </w:r>
          </w:p>
        </w:tc>
        <w:tc>
          <w:tcPr>
            <w:tcW w:w="97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得分</w:t>
            </w:r>
          </w:p>
        </w:tc>
        <w:tc>
          <w:tcPr>
            <w:tcW w:w="17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612" w:hRule="exact"/>
          <w:jc w:val="center"/>
        </w:trPr>
        <w:tc>
          <w:tcPr>
            <w:tcW w:w="951"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68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tc>
        <w:tc>
          <w:tcPr>
            <w:tcW w:w="1435"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数量指标</w:t>
            </w:r>
          </w:p>
        </w:tc>
        <w:tc>
          <w:tcPr>
            <w:tcW w:w="143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绿化建设面积（亩）</w:t>
            </w:r>
          </w:p>
        </w:tc>
        <w:tc>
          <w:tcPr>
            <w:tcW w:w="164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2473</w:t>
            </w:r>
          </w:p>
        </w:tc>
        <w:tc>
          <w:tcPr>
            <w:tcW w:w="97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2473</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lang w:val="en-US" w:eastAsia="zh-CN"/>
              </w:rPr>
              <w:t>1</w:t>
            </w:r>
            <w:r>
              <w:rPr>
                <w:rFonts w:hint="eastAsia" w:ascii="宋体" w:hAnsi="宋体" w:cs="宋体"/>
                <w:kern w:val="0"/>
                <w:sz w:val="18"/>
                <w:szCs w:val="18"/>
              </w:rPr>
              <w:t>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lang w:val="en-US" w:eastAsia="zh-CN"/>
              </w:rPr>
              <w:t>1</w:t>
            </w:r>
            <w:r>
              <w:rPr>
                <w:rFonts w:hint="eastAsia" w:ascii="宋体" w:hAnsi="宋体" w:cs="宋体"/>
                <w:kern w:val="0"/>
                <w:sz w:val="18"/>
                <w:szCs w:val="18"/>
              </w:rPr>
              <w:t>0</w:t>
            </w:r>
          </w:p>
        </w:tc>
        <w:tc>
          <w:tcPr>
            <w:tcW w:w="17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CellMar>
            <w:top w:w="0" w:type="dxa"/>
            <w:left w:w="108" w:type="dxa"/>
            <w:bottom w:w="0" w:type="dxa"/>
            <w:right w:w="108" w:type="dxa"/>
          </w:tblCellMar>
        </w:tblPrEx>
        <w:trPr>
          <w:trHeight w:val="1086" w:hRule="exact"/>
          <w:jc w:val="center"/>
        </w:trPr>
        <w:tc>
          <w:tcPr>
            <w:tcW w:w="951"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68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43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质量指标</w:t>
            </w:r>
          </w:p>
        </w:tc>
        <w:tc>
          <w:tcPr>
            <w:tcW w:w="143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符合《园林绿化工程施工及验收规范》(DB11/T ）</w:t>
            </w:r>
          </w:p>
        </w:tc>
        <w:tc>
          <w:tcPr>
            <w:tcW w:w="1643"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符合</w:t>
            </w:r>
          </w:p>
        </w:tc>
        <w:tc>
          <w:tcPr>
            <w:tcW w:w="971"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验收阶段符合</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6</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6</w:t>
            </w:r>
          </w:p>
        </w:tc>
        <w:tc>
          <w:tcPr>
            <w:tcW w:w="17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CellMar>
            <w:top w:w="0" w:type="dxa"/>
            <w:left w:w="108" w:type="dxa"/>
            <w:bottom w:w="0" w:type="dxa"/>
            <w:right w:w="108" w:type="dxa"/>
          </w:tblCellMar>
        </w:tblPrEx>
        <w:trPr>
          <w:trHeight w:val="499" w:hRule="exact"/>
          <w:jc w:val="center"/>
        </w:trPr>
        <w:tc>
          <w:tcPr>
            <w:tcW w:w="951"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68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4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43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苗木合格率</w:t>
            </w:r>
          </w:p>
        </w:tc>
        <w:tc>
          <w:tcPr>
            <w:tcW w:w="164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大于95%</w:t>
            </w:r>
          </w:p>
        </w:tc>
        <w:tc>
          <w:tcPr>
            <w:tcW w:w="97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4</w:t>
            </w:r>
          </w:p>
        </w:tc>
        <w:tc>
          <w:tcPr>
            <w:tcW w:w="17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CellMar>
            <w:top w:w="0" w:type="dxa"/>
            <w:left w:w="108" w:type="dxa"/>
            <w:bottom w:w="0" w:type="dxa"/>
            <w:right w:w="108" w:type="dxa"/>
          </w:tblCellMar>
        </w:tblPrEx>
        <w:trPr>
          <w:trHeight w:val="558" w:hRule="exact"/>
          <w:jc w:val="center"/>
        </w:trPr>
        <w:tc>
          <w:tcPr>
            <w:tcW w:w="951"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68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4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43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苗木成活率</w:t>
            </w:r>
          </w:p>
        </w:tc>
        <w:tc>
          <w:tcPr>
            <w:tcW w:w="164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95%以上</w:t>
            </w:r>
          </w:p>
        </w:tc>
        <w:tc>
          <w:tcPr>
            <w:tcW w:w="97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99%</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4</w:t>
            </w:r>
          </w:p>
        </w:tc>
        <w:tc>
          <w:tcPr>
            <w:tcW w:w="17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CellMar>
            <w:top w:w="0" w:type="dxa"/>
            <w:left w:w="108" w:type="dxa"/>
            <w:bottom w:w="0" w:type="dxa"/>
            <w:right w:w="108" w:type="dxa"/>
          </w:tblCellMar>
        </w:tblPrEx>
        <w:trPr>
          <w:trHeight w:val="686" w:hRule="exact"/>
          <w:jc w:val="center"/>
        </w:trPr>
        <w:tc>
          <w:tcPr>
            <w:tcW w:w="951"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68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435"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时效指标</w:t>
            </w:r>
          </w:p>
        </w:tc>
        <w:tc>
          <w:tcPr>
            <w:tcW w:w="143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项目完成时间</w:t>
            </w:r>
          </w:p>
        </w:tc>
        <w:tc>
          <w:tcPr>
            <w:tcW w:w="1643"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完成项目竣工验收</w:t>
            </w:r>
          </w:p>
        </w:tc>
        <w:tc>
          <w:tcPr>
            <w:tcW w:w="971"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项目完成竣工验收</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9</w:t>
            </w:r>
          </w:p>
        </w:tc>
        <w:tc>
          <w:tcPr>
            <w:tcW w:w="17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CellMar>
            <w:top w:w="0" w:type="dxa"/>
            <w:left w:w="108" w:type="dxa"/>
            <w:bottom w:w="0" w:type="dxa"/>
            <w:right w:w="108" w:type="dxa"/>
          </w:tblCellMar>
        </w:tblPrEx>
        <w:trPr>
          <w:trHeight w:val="681" w:hRule="exact"/>
          <w:jc w:val="center"/>
        </w:trPr>
        <w:tc>
          <w:tcPr>
            <w:tcW w:w="951"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68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435"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成本指标</w:t>
            </w:r>
          </w:p>
        </w:tc>
        <w:tc>
          <w:tcPr>
            <w:tcW w:w="143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预算总成本控制（万元）</w:t>
            </w:r>
          </w:p>
        </w:tc>
        <w:tc>
          <w:tcPr>
            <w:tcW w:w="1643"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1866.619591</w:t>
            </w:r>
          </w:p>
        </w:tc>
        <w:tc>
          <w:tcPr>
            <w:tcW w:w="971"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1866.619591</w:t>
            </w: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8</w:t>
            </w: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8</w:t>
            </w:r>
          </w:p>
        </w:tc>
        <w:tc>
          <w:tcPr>
            <w:tcW w:w="178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18"/>
                <w:szCs w:val="18"/>
              </w:rPr>
            </w:pPr>
          </w:p>
        </w:tc>
      </w:tr>
      <w:tr>
        <w:tblPrEx>
          <w:tblCellMar>
            <w:top w:w="0" w:type="dxa"/>
            <w:left w:w="108" w:type="dxa"/>
            <w:bottom w:w="0" w:type="dxa"/>
            <w:right w:w="108" w:type="dxa"/>
          </w:tblCellMar>
        </w:tblPrEx>
        <w:trPr>
          <w:trHeight w:val="784" w:hRule="exact"/>
          <w:jc w:val="center"/>
        </w:trPr>
        <w:tc>
          <w:tcPr>
            <w:tcW w:w="951"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68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tc>
        <w:tc>
          <w:tcPr>
            <w:tcW w:w="1435"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tc>
        <w:tc>
          <w:tcPr>
            <w:tcW w:w="143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kern w:val="0"/>
                <w:sz w:val="18"/>
                <w:szCs w:val="18"/>
              </w:rPr>
            </w:pPr>
            <w:r>
              <w:rPr>
                <w:rFonts w:hint="eastAsia" w:ascii="宋体" w:hAnsi="宋体" w:cs="宋体"/>
                <w:kern w:val="0"/>
                <w:sz w:val="18"/>
                <w:szCs w:val="18"/>
              </w:rPr>
              <w:t>生态公益林</w:t>
            </w:r>
          </w:p>
        </w:tc>
        <w:tc>
          <w:tcPr>
            <w:tcW w:w="164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无经济收益</w:t>
            </w:r>
          </w:p>
        </w:tc>
        <w:tc>
          <w:tcPr>
            <w:tcW w:w="97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无经济收益</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8</w:t>
            </w:r>
          </w:p>
        </w:tc>
        <w:tc>
          <w:tcPr>
            <w:tcW w:w="17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CellMar>
            <w:top w:w="0" w:type="dxa"/>
            <w:left w:w="108" w:type="dxa"/>
            <w:bottom w:w="0" w:type="dxa"/>
            <w:right w:w="108" w:type="dxa"/>
          </w:tblCellMar>
        </w:tblPrEx>
        <w:trPr>
          <w:trHeight w:val="735" w:hRule="exact"/>
          <w:jc w:val="center"/>
        </w:trPr>
        <w:tc>
          <w:tcPr>
            <w:tcW w:w="951"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68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435"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tc>
        <w:tc>
          <w:tcPr>
            <w:tcW w:w="143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服务周边百姓游览、休闲</w:t>
            </w:r>
          </w:p>
        </w:tc>
        <w:tc>
          <w:tcPr>
            <w:tcW w:w="1643"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百姓到公园游览</w:t>
            </w:r>
          </w:p>
        </w:tc>
        <w:tc>
          <w:tcPr>
            <w:tcW w:w="971"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周边百姓每天都到公园游览</w:t>
            </w: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8</w:t>
            </w: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6</w:t>
            </w:r>
          </w:p>
        </w:tc>
        <w:tc>
          <w:tcPr>
            <w:tcW w:w="17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CellMar>
            <w:top w:w="0" w:type="dxa"/>
            <w:left w:w="108" w:type="dxa"/>
            <w:bottom w:w="0" w:type="dxa"/>
            <w:right w:w="108" w:type="dxa"/>
          </w:tblCellMar>
        </w:tblPrEx>
        <w:trPr>
          <w:trHeight w:val="822" w:hRule="exact"/>
          <w:jc w:val="center"/>
        </w:trPr>
        <w:tc>
          <w:tcPr>
            <w:tcW w:w="951"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68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435"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tc>
        <w:tc>
          <w:tcPr>
            <w:tcW w:w="143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改善周边生态环境，提高空气质量</w:t>
            </w:r>
          </w:p>
        </w:tc>
        <w:tc>
          <w:tcPr>
            <w:tcW w:w="1643"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环境效果比原来有所提升</w:t>
            </w:r>
          </w:p>
        </w:tc>
        <w:tc>
          <w:tcPr>
            <w:tcW w:w="971"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绿化美化成果显著</w:t>
            </w: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8</w:t>
            </w: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7</w:t>
            </w:r>
          </w:p>
        </w:tc>
        <w:tc>
          <w:tcPr>
            <w:tcW w:w="17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r>
        <w:tblPrEx>
          <w:tblCellMar>
            <w:top w:w="0" w:type="dxa"/>
            <w:left w:w="108" w:type="dxa"/>
            <w:bottom w:w="0" w:type="dxa"/>
            <w:right w:w="108" w:type="dxa"/>
          </w:tblCellMar>
        </w:tblPrEx>
        <w:trPr>
          <w:trHeight w:val="937" w:hRule="exact"/>
          <w:jc w:val="center"/>
        </w:trPr>
        <w:tc>
          <w:tcPr>
            <w:tcW w:w="951"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68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143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可持续影响指标</w:t>
            </w:r>
          </w:p>
        </w:tc>
        <w:tc>
          <w:tcPr>
            <w:tcW w:w="143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为北京城市副中心生态环境改善提供长期支持</w:t>
            </w:r>
          </w:p>
        </w:tc>
        <w:tc>
          <w:tcPr>
            <w:tcW w:w="164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绿化成果得到保存</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树木等长势良好</w:t>
            </w:r>
          </w:p>
        </w:tc>
        <w:tc>
          <w:tcPr>
            <w:tcW w:w="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8</w:t>
            </w:r>
          </w:p>
        </w:tc>
        <w:tc>
          <w:tcPr>
            <w:tcW w:w="178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18"/>
                <w:szCs w:val="18"/>
              </w:rPr>
            </w:pPr>
          </w:p>
        </w:tc>
      </w:tr>
      <w:tr>
        <w:tblPrEx>
          <w:tblCellMar>
            <w:top w:w="0" w:type="dxa"/>
            <w:left w:w="108" w:type="dxa"/>
            <w:bottom w:w="0" w:type="dxa"/>
            <w:right w:w="108" w:type="dxa"/>
          </w:tblCellMar>
        </w:tblPrEx>
        <w:trPr>
          <w:trHeight w:val="708" w:hRule="exact"/>
          <w:jc w:val="center"/>
        </w:trPr>
        <w:tc>
          <w:tcPr>
            <w:tcW w:w="951"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c>
          <w:tcPr>
            <w:tcW w:w="682"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tc>
        <w:tc>
          <w:tcPr>
            <w:tcW w:w="143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服务对象满意度指标</w:t>
            </w:r>
          </w:p>
        </w:tc>
        <w:tc>
          <w:tcPr>
            <w:tcW w:w="143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群众满意率</w:t>
            </w:r>
          </w:p>
        </w:tc>
        <w:tc>
          <w:tcPr>
            <w:tcW w:w="164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大于90%</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95%</w:t>
            </w:r>
          </w:p>
        </w:tc>
        <w:tc>
          <w:tcPr>
            <w:tcW w:w="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w:t>
            </w:r>
          </w:p>
        </w:tc>
        <w:tc>
          <w:tcPr>
            <w:tcW w:w="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9</w:t>
            </w:r>
          </w:p>
        </w:tc>
        <w:tc>
          <w:tcPr>
            <w:tcW w:w="178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711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w:t>
            </w:r>
          </w:p>
        </w:tc>
        <w:tc>
          <w:tcPr>
            <w:tcW w:w="17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rPr>
            </w:pPr>
          </w:p>
        </w:tc>
      </w:tr>
    </w:tbl>
    <w:p>
      <w:pPr>
        <w:spacing w:line="560" w:lineRule="exact"/>
        <w:rPr>
          <w:rFonts w:hint="eastAsia" w:ascii="黑体" w:hAnsi="黑体" w:eastAsia="黑体"/>
          <w:sz w:val="32"/>
          <w:szCs w:val="32"/>
        </w:rPr>
      </w:pPr>
    </w:p>
    <w:p>
      <w:pPr>
        <w:spacing w:line="560" w:lineRule="exact"/>
        <w:rPr>
          <w:rFonts w:hint="eastAsia" w:ascii="黑体" w:hAnsi="黑体" w:eastAsia="黑体"/>
          <w:sz w:val="32"/>
          <w:szCs w:val="32"/>
        </w:rPr>
      </w:pPr>
    </w:p>
    <w:p>
      <w:pPr>
        <w:spacing w:line="560" w:lineRule="exact"/>
        <w:rPr>
          <w:rFonts w:hint="eastAsia" w:ascii="黑体" w:hAnsi="黑体" w:eastAsia="黑体"/>
          <w:sz w:val="32"/>
          <w:szCs w:val="32"/>
        </w:rPr>
      </w:pPr>
    </w:p>
    <w:p>
      <w:pPr>
        <w:spacing w:line="560" w:lineRule="exact"/>
        <w:rPr>
          <w:rFonts w:hint="eastAsia" w:ascii="黑体" w:hAnsi="黑体" w:eastAsia="黑体"/>
          <w:sz w:val="32"/>
          <w:szCs w:val="32"/>
        </w:rPr>
      </w:pPr>
    </w:p>
    <w:p>
      <w:pPr>
        <w:spacing w:line="560" w:lineRule="exact"/>
        <w:rPr>
          <w:rFonts w:hint="eastAsia" w:ascii="黑体" w:hAnsi="黑体" w:eastAsia="黑体"/>
          <w:sz w:val="32"/>
          <w:szCs w:val="32"/>
        </w:rPr>
      </w:pPr>
    </w:p>
    <w:p>
      <w:pPr>
        <w:spacing w:line="560" w:lineRule="exact"/>
        <w:rPr>
          <w:rFonts w:hint="eastAsia" w:ascii="黑体" w:hAnsi="黑体" w:eastAsia="黑体"/>
          <w:sz w:val="32"/>
          <w:szCs w:val="32"/>
        </w:rPr>
      </w:pPr>
    </w:p>
    <w:p>
      <w:pPr>
        <w:spacing w:line="560" w:lineRule="exact"/>
        <w:rPr>
          <w:rFonts w:hint="default" w:ascii="仿宋_GB2312" w:eastAsia="黑体"/>
          <w:color w:val="auto"/>
          <w:sz w:val="32"/>
          <w:szCs w:val="32"/>
          <w:lang w:val="en-US" w:eastAsia="zh-CN"/>
        </w:rPr>
      </w:pPr>
      <w:r>
        <w:rPr>
          <w:rFonts w:hint="eastAsia" w:ascii="黑体" w:hAnsi="黑体" w:eastAsia="黑体"/>
          <w:color w:val="auto"/>
          <w:sz w:val="32"/>
          <w:szCs w:val="32"/>
        </w:rPr>
        <w:t>附件</w:t>
      </w:r>
      <w:r>
        <w:rPr>
          <w:rFonts w:hint="eastAsia" w:ascii="黑体" w:hAnsi="黑体" w:eastAsia="黑体"/>
          <w:color w:val="auto"/>
          <w:sz w:val="32"/>
          <w:szCs w:val="32"/>
          <w:lang w:val="en-US" w:eastAsia="zh-CN"/>
        </w:rPr>
        <w:t>2-2</w:t>
      </w:r>
    </w:p>
    <w:tbl>
      <w:tblPr>
        <w:tblStyle w:val="9"/>
        <w:tblW w:w="9440" w:type="dxa"/>
        <w:jc w:val="center"/>
        <w:tblLayout w:type="fixed"/>
        <w:tblCellMar>
          <w:top w:w="0" w:type="dxa"/>
          <w:left w:w="108" w:type="dxa"/>
          <w:bottom w:w="0" w:type="dxa"/>
          <w:right w:w="108" w:type="dxa"/>
        </w:tblCellMar>
      </w:tblPr>
      <w:tblGrid>
        <w:gridCol w:w="652"/>
        <w:gridCol w:w="650"/>
        <w:gridCol w:w="1312"/>
        <w:gridCol w:w="526"/>
        <w:gridCol w:w="1204"/>
        <w:gridCol w:w="381"/>
        <w:gridCol w:w="895"/>
        <w:gridCol w:w="1194"/>
        <w:gridCol w:w="663"/>
        <w:gridCol w:w="562"/>
        <w:gridCol w:w="133"/>
        <w:gridCol w:w="1268"/>
      </w:tblGrid>
      <w:tr>
        <w:tblPrEx>
          <w:tblCellMar>
            <w:top w:w="0" w:type="dxa"/>
            <w:left w:w="108" w:type="dxa"/>
            <w:bottom w:w="0" w:type="dxa"/>
            <w:right w:w="108" w:type="dxa"/>
          </w:tblCellMar>
        </w:tblPrEx>
        <w:trPr>
          <w:trHeight w:val="448" w:hRule="exact"/>
          <w:jc w:val="center"/>
        </w:trPr>
        <w:tc>
          <w:tcPr>
            <w:tcW w:w="9440" w:type="dxa"/>
            <w:gridSpan w:val="12"/>
            <w:tcBorders>
              <w:top w:val="nil"/>
              <w:left w:val="nil"/>
              <w:bottom w:val="nil"/>
              <w:right w:val="nil"/>
            </w:tcBorders>
            <w:noWrap w:val="0"/>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325" w:hRule="atLeast"/>
          <w:jc w:val="center"/>
        </w:trPr>
        <w:tc>
          <w:tcPr>
            <w:tcW w:w="9440" w:type="dxa"/>
            <w:gridSpan w:val="12"/>
            <w:tcBorders>
              <w:top w:val="nil"/>
              <w:left w:val="nil"/>
              <w:bottom w:val="nil"/>
              <w:right w:val="nil"/>
            </w:tcBorders>
            <w:noWrap w:val="0"/>
            <w:vAlign w:val="top"/>
          </w:tcPr>
          <w:p>
            <w:pPr>
              <w:widowControl/>
              <w:jc w:val="center"/>
              <w:rPr>
                <w:rFonts w:ascii="宋体" w:hAnsi="宋体" w:cs="宋体"/>
                <w:color w:val="auto"/>
                <w:kern w:val="0"/>
                <w:sz w:val="22"/>
              </w:rPr>
            </w:pPr>
            <w:r>
              <w:rPr>
                <w:rFonts w:hint="eastAsia" w:ascii="宋体" w:hAnsi="宋体" w:cs="宋体"/>
                <w:color w:val="auto"/>
                <w:kern w:val="0"/>
                <w:sz w:val="22"/>
              </w:rPr>
              <w:t xml:space="preserve">（  </w:t>
            </w:r>
            <w:r>
              <w:rPr>
                <w:rFonts w:hint="eastAsia" w:ascii="宋体" w:hAnsi="宋体" w:cs="宋体"/>
                <w:color w:val="auto"/>
                <w:kern w:val="0"/>
                <w:sz w:val="22"/>
                <w:lang w:val="en-US" w:eastAsia="zh-CN"/>
              </w:rPr>
              <w:t>2024</w:t>
            </w:r>
            <w:r>
              <w:rPr>
                <w:rFonts w:hint="eastAsia" w:ascii="宋体" w:hAnsi="宋体" w:cs="宋体"/>
                <w:color w:val="auto"/>
                <w:kern w:val="0"/>
                <w:sz w:val="22"/>
              </w:rPr>
              <w:t xml:space="preserve">  年度）</w:t>
            </w:r>
          </w:p>
        </w:tc>
      </w:tr>
      <w:tr>
        <w:tblPrEx>
          <w:tblCellMar>
            <w:top w:w="0" w:type="dxa"/>
            <w:left w:w="108" w:type="dxa"/>
            <w:bottom w:w="0" w:type="dxa"/>
            <w:right w:w="108" w:type="dxa"/>
          </w:tblCellMar>
        </w:tblPrEx>
        <w:trPr>
          <w:trHeight w:val="296" w:hRule="exact"/>
          <w:jc w:val="center"/>
        </w:trPr>
        <w:tc>
          <w:tcPr>
            <w:tcW w:w="1302"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8138" w:type="dxa"/>
            <w:gridSpan w:val="10"/>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kern w:val="0"/>
                <w:sz w:val="18"/>
                <w:szCs w:val="18"/>
              </w:rPr>
              <w:t>环城生态景观带（一期）建设工程</w:t>
            </w:r>
          </w:p>
        </w:tc>
      </w:tr>
      <w:tr>
        <w:tblPrEx>
          <w:tblCellMar>
            <w:top w:w="0" w:type="dxa"/>
            <w:left w:w="108" w:type="dxa"/>
            <w:bottom w:w="0" w:type="dxa"/>
            <w:right w:w="108" w:type="dxa"/>
          </w:tblCellMar>
        </w:tblPrEx>
        <w:trPr>
          <w:trHeight w:val="296" w:hRule="exact"/>
          <w:jc w:val="center"/>
        </w:trPr>
        <w:tc>
          <w:tcPr>
            <w:tcW w:w="1302"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318"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通州区园林绿化局</w:t>
            </w:r>
          </w:p>
        </w:tc>
        <w:tc>
          <w:tcPr>
            <w:tcW w:w="119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626"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通州区园林绿化局</w:t>
            </w:r>
          </w:p>
        </w:tc>
      </w:tr>
      <w:tr>
        <w:tblPrEx>
          <w:tblCellMar>
            <w:top w:w="0" w:type="dxa"/>
            <w:left w:w="108" w:type="dxa"/>
            <w:bottom w:w="0" w:type="dxa"/>
            <w:right w:w="108" w:type="dxa"/>
          </w:tblCellMar>
        </w:tblPrEx>
        <w:trPr>
          <w:trHeight w:val="296" w:hRule="exact"/>
          <w:jc w:val="center"/>
        </w:trPr>
        <w:tc>
          <w:tcPr>
            <w:tcW w:w="1302"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318"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p>
        </w:tc>
        <w:tc>
          <w:tcPr>
            <w:tcW w:w="119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626"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69" w:hRule="exact"/>
          <w:jc w:val="center"/>
        </w:trPr>
        <w:tc>
          <w:tcPr>
            <w:tcW w:w="1302"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3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20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年初预算数</w:t>
            </w:r>
          </w:p>
        </w:tc>
        <w:tc>
          <w:tcPr>
            <w:tcW w:w="127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全年预算数</w:t>
            </w:r>
          </w:p>
        </w:tc>
        <w:tc>
          <w:tcPr>
            <w:tcW w:w="119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66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69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126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480" w:hRule="atLeast"/>
          <w:jc w:val="center"/>
        </w:trPr>
        <w:tc>
          <w:tcPr>
            <w:tcW w:w="1302"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3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20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269.535572</w:t>
            </w:r>
          </w:p>
        </w:tc>
        <w:tc>
          <w:tcPr>
            <w:tcW w:w="127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269.535572</w:t>
            </w:r>
          </w:p>
        </w:tc>
        <w:tc>
          <w:tcPr>
            <w:tcW w:w="119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269.535572</w:t>
            </w:r>
          </w:p>
        </w:tc>
        <w:tc>
          <w:tcPr>
            <w:tcW w:w="66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69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126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CellMar>
            <w:top w:w="0" w:type="dxa"/>
            <w:left w:w="108" w:type="dxa"/>
            <w:bottom w:w="0" w:type="dxa"/>
            <w:right w:w="108" w:type="dxa"/>
          </w:tblCellMar>
        </w:tblPrEx>
        <w:trPr>
          <w:trHeight w:val="480" w:hRule="atLeast"/>
          <w:jc w:val="center"/>
        </w:trPr>
        <w:tc>
          <w:tcPr>
            <w:tcW w:w="1302"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3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20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269.535572</w:t>
            </w:r>
          </w:p>
        </w:tc>
        <w:tc>
          <w:tcPr>
            <w:tcW w:w="127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269.535572</w:t>
            </w:r>
          </w:p>
        </w:tc>
        <w:tc>
          <w:tcPr>
            <w:tcW w:w="119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269.535572</w:t>
            </w:r>
          </w:p>
        </w:tc>
        <w:tc>
          <w:tcPr>
            <w:tcW w:w="66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69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126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480" w:hRule="atLeast"/>
          <w:jc w:val="center"/>
        </w:trPr>
        <w:tc>
          <w:tcPr>
            <w:tcW w:w="1302"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3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20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27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19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66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69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26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480" w:hRule="atLeast"/>
          <w:jc w:val="center"/>
        </w:trPr>
        <w:tc>
          <w:tcPr>
            <w:tcW w:w="1302"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3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20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27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19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66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69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26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6" w:hRule="exact"/>
          <w:jc w:val="center"/>
        </w:trPr>
        <w:tc>
          <w:tcPr>
            <w:tcW w:w="65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68"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82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CellMar>
            <w:top w:w="0" w:type="dxa"/>
            <w:left w:w="108" w:type="dxa"/>
            <w:bottom w:w="0" w:type="dxa"/>
            <w:right w:w="108" w:type="dxa"/>
          </w:tblCellMar>
        </w:tblPrEx>
        <w:trPr>
          <w:trHeight w:val="810" w:hRule="exact"/>
          <w:jc w:val="center"/>
        </w:trPr>
        <w:tc>
          <w:tcPr>
            <w:tcW w:w="65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4968"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kern w:val="0"/>
                <w:sz w:val="18"/>
                <w:szCs w:val="18"/>
              </w:rPr>
              <w:t>计划实施造林绿化面积589.37亩。</w:t>
            </w:r>
            <w:r>
              <w:rPr>
                <w:rFonts w:hint="eastAsia" w:ascii="宋体" w:hAnsi="宋体" w:eastAsia="宋体" w:cs="宋体"/>
                <w:i w:val="0"/>
                <w:color w:val="auto"/>
                <w:sz w:val="18"/>
                <w:szCs w:val="18"/>
                <w:highlight w:val="none"/>
                <w:u w:val="none"/>
              </w:rPr>
              <w:t>通过使用市级补助资金，切实促进本区园林绿化事业发展。</w:t>
            </w:r>
          </w:p>
        </w:tc>
        <w:tc>
          <w:tcPr>
            <w:tcW w:w="382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kern w:val="0"/>
                <w:sz w:val="18"/>
                <w:szCs w:val="18"/>
              </w:rPr>
              <w:t>完成造林绿化面积589.37亩</w:t>
            </w:r>
            <w:r>
              <w:rPr>
                <w:rFonts w:hint="eastAsia" w:ascii="宋体" w:hAnsi="宋体"/>
                <w:kern w:val="0"/>
                <w:sz w:val="18"/>
                <w:szCs w:val="18"/>
                <w:lang w:eastAsia="zh-CN"/>
              </w:rPr>
              <w:t>。</w:t>
            </w:r>
            <w:r>
              <w:rPr>
                <w:rFonts w:hint="eastAsia" w:ascii="宋体" w:hAnsi="宋体" w:eastAsia="宋体" w:cs="宋体"/>
                <w:i w:val="0"/>
                <w:color w:val="auto"/>
                <w:sz w:val="18"/>
                <w:szCs w:val="18"/>
                <w:highlight w:val="none"/>
                <w:u w:val="none"/>
              </w:rPr>
              <w:t>通过使用市级补助资金，促进</w:t>
            </w:r>
            <w:r>
              <w:rPr>
                <w:rFonts w:hint="eastAsia" w:ascii="宋体" w:hAnsi="宋体" w:cs="宋体"/>
                <w:i w:val="0"/>
                <w:color w:val="auto"/>
                <w:sz w:val="18"/>
                <w:szCs w:val="18"/>
                <w:highlight w:val="none"/>
                <w:u w:val="none"/>
                <w:lang w:eastAsia="zh-CN"/>
              </w:rPr>
              <w:t>了</w:t>
            </w:r>
            <w:r>
              <w:rPr>
                <w:rFonts w:hint="eastAsia" w:ascii="宋体" w:hAnsi="宋体" w:eastAsia="宋体" w:cs="宋体"/>
                <w:i w:val="0"/>
                <w:color w:val="auto"/>
                <w:sz w:val="18"/>
                <w:szCs w:val="18"/>
                <w:highlight w:val="none"/>
                <w:u w:val="none"/>
              </w:rPr>
              <w:t>本区园林绿化事业发展。</w:t>
            </w:r>
          </w:p>
        </w:tc>
      </w:tr>
      <w:tr>
        <w:tblPrEx>
          <w:tblCellMar>
            <w:top w:w="0" w:type="dxa"/>
            <w:left w:w="108" w:type="dxa"/>
            <w:bottom w:w="0" w:type="dxa"/>
            <w:right w:w="108" w:type="dxa"/>
          </w:tblCellMar>
        </w:tblPrEx>
        <w:trPr>
          <w:trHeight w:val="527" w:hRule="exact"/>
          <w:jc w:val="center"/>
        </w:trPr>
        <w:tc>
          <w:tcPr>
            <w:tcW w:w="652"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6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31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89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119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66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6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4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782" w:hRule="exact"/>
          <w:jc w:val="center"/>
        </w:trPr>
        <w:tc>
          <w:tcPr>
            <w:tcW w:w="652"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50"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31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完成造林绿化面积589.37亩</w:t>
            </w:r>
          </w:p>
        </w:tc>
        <w:tc>
          <w:tcPr>
            <w:tcW w:w="89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589.37亩</w:t>
            </w:r>
          </w:p>
        </w:tc>
        <w:tc>
          <w:tcPr>
            <w:tcW w:w="119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589.37亩</w:t>
            </w:r>
          </w:p>
        </w:tc>
        <w:tc>
          <w:tcPr>
            <w:tcW w:w="663"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562"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16</w:t>
            </w:r>
          </w:p>
        </w:tc>
        <w:tc>
          <w:tcPr>
            <w:tcW w:w="14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717" w:hRule="exact"/>
          <w:jc w:val="center"/>
        </w:trPr>
        <w:tc>
          <w:tcPr>
            <w:tcW w:w="652"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5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1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施工完成成品质量符合《绿化种植分项工程施工工艺规程》DB11/T 1013-2013、《园林绿化工程施工及验收规范》DB11/T 212-2017等规范要求</w:t>
            </w:r>
            <w:r>
              <w:rPr>
                <w:rFonts w:hint="eastAsia" w:ascii="宋体" w:hAnsi="宋体" w:cs="宋体"/>
                <w:color w:val="auto"/>
                <w:kern w:val="0"/>
                <w:sz w:val="18"/>
                <w:szCs w:val="18"/>
                <w:lang w:eastAsia="zh-CN"/>
              </w:rPr>
              <w:t>。</w:t>
            </w:r>
          </w:p>
        </w:tc>
        <w:tc>
          <w:tcPr>
            <w:tcW w:w="89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定性指标</w:t>
            </w:r>
          </w:p>
        </w:tc>
        <w:tc>
          <w:tcPr>
            <w:tcW w:w="119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定性指标</w:t>
            </w:r>
          </w:p>
        </w:tc>
        <w:tc>
          <w:tcPr>
            <w:tcW w:w="663"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62"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w:t>
            </w:r>
          </w:p>
        </w:tc>
        <w:tc>
          <w:tcPr>
            <w:tcW w:w="14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811" w:hRule="exact"/>
          <w:jc w:val="center"/>
        </w:trPr>
        <w:tc>
          <w:tcPr>
            <w:tcW w:w="652"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5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1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按照合同条款约定时间，高质量完成项目建设。</w:t>
            </w:r>
          </w:p>
        </w:tc>
        <w:tc>
          <w:tcPr>
            <w:tcW w:w="89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定性指标</w:t>
            </w:r>
          </w:p>
        </w:tc>
        <w:tc>
          <w:tcPr>
            <w:tcW w:w="119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定性指标</w:t>
            </w:r>
          </w:p>
        </w:tc>
        <w:tc>
          <w:tcPr>
            <w:tcW w:w="663"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62"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4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06" w:hRule="exact"/>
          <w:jc w:val="center"/>
        </w:trPr>
        <w:tc>
          <w:tcPr>
            <w:tcW w:w="652"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5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1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决算审计金额</w:t>
            </w:r>
          </w:p>
        </w:tc>
        <w:tc>
          <w:tcPr>
            <w:tcW w:w="89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w:t>
            </w:r>
          </w:p>
        </w:tc>
        <w:tc>
          <w:tcPr>
            <w:tcW w:w="119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ascii="宋体" w:hAnsi="宋体" w:cs="宋体"/>
                <w:color w:val="auto"/>
                <w:kern w:val="0"/>
                <w:sz w:val="18"/>
                <w:szCs w:val="18"/>
              </w:rPr>
              <w:t>269.535572</w:t>
            </w:r>
            <w:r>
              <w:rPr>
                <w:rFonts w:hint="eastAsia" w:ascii="宋体" w:hAnsi="宋体" w:cs="宋体"/>
                <w:color w:val="auto"/>
                <w:kern w:val="0"/>
                <w:sz w:val="18"/>
                <w:szCs w:val="18"/>
                <w:lang w:val="en-US" w:eastAsia="zh-CN"/>
              </w:rPr>
              <w:t>万元</w:t>
            </w:r>
          </w:p>
        </w:tc>
        <w:tc>
          <w:tcPr>
            <w:tcW w:w="663"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62"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4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098" w:hRule="exact"/>
          <w:jc w:val="center"/>
        </w:trPr>
        <w:tc>
          <w:tcPr>
            <w:tcW w:w="652"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50"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31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指标</w:t>
            </w:r>
          </w:p>
        </w:tc>
        <w:tc>
          <w:tcPr>
            <w:tcW w:w="2111"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rPr>
              <w:t>推进城市绿地建设，改善环境质量，提高城市宜居性，提升市民生活质量和幸福指数，效果显著</w:t>
            </w:r>
            <w:r>
              <w:rPr>
                <w:rFonts w:hint="eastAsia" w:ascii="宋体" w:hAnsi="宋体" w:cs="宋体"/>
                <w:color w:val="auto"/>
                <w:kern w:val="0"/>
                <w:sz w:val="18"/>
                <w:szCs w:val="18"/>
                <w:lang w:eastAsia="zh-CN"/>
              </w:rPr>
              <w:t>。</w:t>
            </w:r>
          </w:p>
        </w:tc>
        <w:tc>
          <w:tcPr>
            <w:tcW w:w="895"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定性指标</w:t>
            </w:r>
          </w:p>
        </w:tc>
        <w:tc>
          <w:tcPr>
            <w:tcW w:w="1194"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定性指标</w:t>
            </w:r>
          </w:p>
        </w:tc>
        <w:tc>
          <w:tcPr>
            <w:tcW w:w="663"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w:t>
            </w:r>
          </w:p>
        </w:tc>
        <w:tc>
          <w:tcPr>
            <w:tcW w:w="562"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8</w:t>
            </w:r>
          </w:p>
        </w:tc>
        <w:tc>
          <w:tcPr>
            <w:tcW w:w="14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707" w:hRule="exact"/>
          <w:jc w:val="center"/>
        </w:trPr>
        <w:tc>
          <w:tcPr>
            <w:tcW w:w="652"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5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1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城市“绿肺”的增加，完善城市绿化生态体系</w:t>
            </w:r>
            <w:r>
              <w:rPr>
                <w:rFonts w:hint="eastAsia" w:ascii="宋体" w:hAnsi="宋体" w:cs="宋体"/>
                <w:color w:val="auto"/>
                <w:kern w:val="0"/>
                <w:sz w:val="18"/>
                <w:szCs w:val="18"/>
                <w:lang w:eastAsia="zh-CN"/>
              </w:rPr>
              <w:t>。</w:t>
            </w:r>
          </w:p>
        </w:tc>
        <w:tc>
          <w:tcPr>
            <w:tcW w:w="89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定性指标</w:t>
            </w:r>
          </w:p>
        </w:tc>
        <w:tc>
          <w:tcPr>
            <w:tcW w:w="119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定性指标</w:t>
            </w:r>
          </w:p>
        </w:tc>
        <w:tc>
          <w:tcPr>
            <w:tcW w:w="66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56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6</w:t>
            </w:r>
          </w:p>
        </w:tc>
        <w:tc>
          <w:tcPr>
            <w:tcW w:w="14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849" w:hRule="exact"/>
          <w:jc w:val="center"/>
        </w:trPr>
        <w:tc>
          <w:tcPr>
            <w:tcW w:w="652" w:type="dxa"/>
            <w:vMerge w:val="continue"/>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5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31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为城市绿地建设提供长期土地资源支持，长期、持续改善周边环境</w:t>
            </w:r>
            <w:r>
              <w:rPr>
                <w:rFonts w:hint="eastAsia" w:ascii="宋体" w:hAnsi="宋体" w:cs="宋体"/>
                <w:color w:val="auto"/>
                <w:kern w:val="0"/>
                <w:sz w:val="18"/>
                <w:szCs w:val="18"/>
                <w:lang w:eastAsia="zh-CN"/>
              </w:rPr>
              <w:t>。</w:t>
            </w:r>
          </w:p>
        </w:tc>
        <w:tc>
          <w:tcPr>
            <w:tcW w:w="89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定性指标</w:t>
            </w:r>
          </w:p>
        </w:tc>
        <w:tc>
          <w:tcPr>
            <w:tcW w:w="119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定性指标</w:t>
            </w:r>
          </w:p>
        </w:tc>
        <w:tc>
          <w:tcPr>
            <w:tcW w:w="6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56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8</w:t>
            </w:r>
          </w:p>
        </w:tc>
        <w:tc>
          <w:tcPr>
            <w:tcW w:w="14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699" w:hRule="exact"/>
          <w:jc w:val="center"/>
        </w:trPr>
        <w:tc>
          <w:tcPr>
            <w:tcW w:w="652"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50" w:type="dxa"/>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31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周边居民满意度≥95%</w:t>
            </w:r>
          </w:p>
        </w:tc>
        <w:tc>
          <w:tcPr>
            <w:tcW w:w="89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定性指标</w:t>
            </w:r>
          </w:p>
        </w:tc>
        <w:tc>
          <w:tcPr>
            <w:tcW w:w="119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定性指标</w:t>
            </w:r>
          </w:p>
        </w:tc>
        <w:tc>
          <w:tcPr>
            <w:tcW w:w="6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56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8</w:t>
            </w:r>
          </w:p>
        </w:tc>
        <w:tc>
          <w:tcPr>
            <w:tcW w:w="14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419" w:hRule="exact"/>
          <w:jc w:val="center"/>
        </w:trPr>
        <w:tc>
          <w:tcPr>
            <w:tcW w:w="6814"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66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562"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85</w:t>
            </w:r>
          </w:p>
        </w:tc>
        <w:tc>
          <w:tcPr>
            <w:tcW w:w="14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bl>
    <w:p>
      <w:pPr>
        <w:spacing w:line="560" w:lineRule="exact"/>
        <w:rPr>
          <w:rFonts w:hint="eastAsia" w:ascii="黑体" w:hAnsi="黑体" w:eastAsia="黑体"/>
          <w:sz w:val="32"/>
          <w:szCs w:val="32"/>
        </w:rPr>
      </w:pPr>
    </w:p>
    <w:p>
      <w:pPr>
        <w:spacing w:line="560" w:lineRule="exact"/>
        <w:rPr>
          <w:rFonts w:hint="eastAsia" w:ascii="黑体" w:hAnsi="黑体" w:eastAsia="黑体"/>
          <w:sz w:val="32"/>
          <w:szCs w:val="32"/>
        </w:rPr>
      </w:pPr>
    </w:p>
    <w:p>
      <w:pPr>
        <w:spacing w:line="560" w:lineRule="exact"/>
        <w:rPr>
          <w:rFonts w:hint="eastAsia" w:ascii="黑体" w:hAnsi="黑体" w:eastAsia="黑体"/>
          <w:sz w:val="32"/>
          <w:szCs w:val="32"/>
        </w:rPr>
      </w:pPr>
    </w:p>
    <w:p>
      <w:pPr>
        <w:spacing w:line="560" w:lineRule="exact"/>
        <w:rPr>
          <w:rFonts w:hint="eastAsia" w:ascii="黑体" w:hAnsi="黑体" w:eastAsia="黑体"/>
          <w:sz w:val="32"/>
          <w:szCs w:val="32"/>
        </w:rPr>
      </w:pPr>
    </w:p>
    <w:p>
      <w:pPr>
        <w:spacing w:line="560" w:lineRule="exact"/>
        <w:rPr>
          <w:rFonts w:hint="eastAsia" w:ascii="黑体" w:hAnsi="黑体" w:eastAsia="黑体"/>
          <w:sz w:val="32"/>
          <w:szCs w:val="32"/>
        </w:rPr>
      </w:pPr>
    </w:p>
    <w:p>
      <w:pPr>
        <w:spacing w:line="560" w:lineRule="exact"/>
        <w:rPr>
          <w:rFonts w:hint="eastAsia" w:ascii="黑体" w:hAnsi="黑体" w:eastAsia="黑体"/>
          <w:sz w:val="32"/>
          <w:szCs w:val="32"/>
        </w:rPr>
      </w:pPr>
    </w:p>
    <w:p>
      <w:pPr>
        <w:spacing w:line="560" w:lineRule="exact"/>
        <w:rPr>
          <w:rFonts w:hint="eastAsia" w:ascii="黑体" w:hAnsi="黑体" w:eastAsia="黑体"/>
          <w:sz w:val="32"/>
          <w:szCs w:val="32"/>
        </w:rPr>
      </w:pPr>
    </w:p>
    <w:p>
      <w:pPr>
        <w:spacing w:line="560" w:lineRule="exact"/>
        <w:rPr>
          <w:rFonts w:hint="eastAsia" w:ascii="黑体" w:hAnsi="黑体" w:eastAsia="黑体"/>
          <w:sz w:val="32"/>
          <w:szCs w:val="32"/>
        </w:rPr>
      </w:pPr>
    </w:p>
    <w:p>
      <w:pPr>
        <w:spacing w:line="560" w:lineRule="exact"/>
        <w:rPr>
          <w:rFonts w:hint="default" w:ascii="仿宋_GB2312" w:eastAsia="黑体"/>
          <w:color w:val="auto"/>
          <w:sz w:val="32"/>
          <w:szCs w:val="32"/>
          <w:lang w:val="en-US" w:eastAsia="zh-CN"/>
        </w:rPr>
      </w:pPr>
      <w:r>
        <w:rPr>
          <w:rFonts w:hint="eastAsia" w:ascii="黑体" w:hAnsi="黑体" w:eastAsia="黑体"/>
          <w:color w:val="auto"/>
          <w:sz w:val="32"/>
          <w:szCs w:val="32"/>
        </w:rPr>
        <w:t>附件</w:t>
      </w:r>
      <w:r>
        <w:rPr>
          <w:rFonts w:hint="eastAsia" w:ascii="黑体" w:hAnsi="黑体" w:eastAsia="黑体"/>
          <w:color w:val="auto"/>
          <w:sz w:val="32"/>
          <w:szCs w:val="32"/>
          <w:lang w:val="en-US" w:eastAsia="zh-CN"/>
        </w:rPr>
        <w:t>2-2</w:t>
      </w:r>
    </w:p>
    <w:tbl>
      <w:tblPr>
        <w:tblStyle w:val="9"/>
        <w:tblW w:w="9133" w:type="dxa"/>
        <w:jc w:val="center"/>
        <w:tblLayout w:type="fixed"/>
        <w:tblCellMar>
          <w:top w:w="0" w:type="dxa"/>
          <w:left w:w="108" w:type="dxa"/>
          <w:bottom w:w="0" w:type="dxa"/>
          <w:right w:w="108" w:type="dxa"/>
        </w:tblCellMar>
      </w:tblPr>
      <w:tblGrid>
        <w:gridCol w:w="578"/>
        <w:gridCol w:w="969"/>
        <w:gridCol w:w="1086"/>
        <w:gridCol w:w="718"/>
        <w:gridCol w:w="1114"/>
        <w:gridCol w:w="169"/>
        <w:gridCol w:w="938"/>
        <w:gridCol w:w="992"/>
        <w:gridCol w:w="540"/>
        <w:gridCol w:w="289"/>
        <w:gridCol w:w="341"/>
        <w:gridCol w:w="495"/>
        <w:gridCol w:w="904"/>
      </w:tblGrid>
      <w:tr>
        <w:tblPrEx>
          <w:tblCellMar>
            <w:top w:w="0" w:type="dxa"/>
            <w:left w:w="108" w:type="dxa"/>
            <w:bottom w:w="0" w:type="dxa"/>
            <w:right w:w="108" w:type="dxa"/>
          </w:tblCellMar>
        </w:tblPrEx>
        <w:trPr>
          <w:trHeight w:val="440" w:hRule="exact"/>
          <w:jc w:val="center"/>
        </w:trPr>
        <w:tc>
          <w:tcPr>
            <w:tcW w:w="9133" w:type="dxa"/>
            <w:gridSpan w:val="13"/>
            <w:tcBorders>
              <w:top w:val="nil"/>
              <w:left w:val="nil"/>
              <w:bottom w:val="nil"/>
              <w:right w:val="nil"/>
            </w:tcBorders>
            <w:noWrap w:val="0"/>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364" w:hRule="atLeast"/>
          <w:jc w:val="center"/>
        </w:trPr>
        <w:tc>
          <w:tcPr>
            <w:tcW w:w="9133" w:type="dxa"/>
            <w:gridSpan w:val="13"/>
            <w:tcBorders>
              <w:top w:val="nil"/>
              <w:left w:val="nil"/>
              <w:bottom w:val="nil"/>
              <w:right w:val="nil"/>
            </w:tcBorders>
            <w:noWrap w:val="0"/>
            <w:vAlign w:val="top"/>
          </w:tcPr>
          <w:p>
            <w:pPr>
              <w:widowControl/>
              <w:jc w:val="center"/>
              <w:rPr>
                <w:rFonts w:ascii="宋体" w:hAnsi="宋体" w:cs="宋体"/>
                <w:color w:val="auto"/>
                <w:kern w:val="0"/>
                <w:sz w:val="22"/>
              </w:rPr>
            </w:pPr>
            <w:r>
              <w:rPr>
                <w:rFonts w:hint="eastAsia" w:ascii="宋体" w:hAnsi="宋体" w:cs="宋体"/>
                <w:color w:val="auto"/>
                <w:kern w:val="0"/>
                <w:sz w:val="22"/>
              </w:rPr>
              <w:t>（</w:t>
            </w:r>
            <w:r>
              <w:rPr>
                <w:rFonts w:hint="eastAsia" w:ascii="宋体" w:hAnsi="宋体" w:cs="宋体"/>
                <w:color w:val="auto"/>
                <w:kern w:val="0"/>
                <w:sz w:val="22"/>
                <w:lang w:val="en-US" w:eastAsia="zh-CN"/>
              </w:rPr>
              <w:t>2024</w:t>
            </w:r>
            <w:r>
              <w:rPr>
                <w:rFonts w:hint="eastAsia" w:ascii="宋体" w:hAnsi="宋体" w:cs="宋体"/>
                <w:color w:val="auto"/>
                <w:kern w:val="0"/>
                <w:sz w:val="22"/>
              </w:rPr>
              <w:t>年度）</w:t>
            </w:r>
          </w:p>
        </w:tc>
      </w:tr>
      <w:tr>
        <w:tblPrEx>
          <w:tblCellMar>
            <w:top w:w="0" w:type="dxa"/>
            <w:left w:w="108" w:type="dxa"/>
            <w:bottom w:w="0" w:type="dxa"/>
            <w:right w:w="108" w:type="dxa"/>
          </w:tblCellMar>
        </w:tblPrEx>
        <w:trPr>
          <w:trHeight w:val="358"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586" w:type="dxa"/>
            <w:gridSpan w:val="11"/>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kern w:val="0"/>
                <w:sz w:val="21"/>
                <w:lang w:val="en-US" w:eastAsia="zh-CN"/>
              </w:rPr>
              <w:t>新一轮百万亩造林绿化工作阶段性核验聘请第三方服务</w:t>
            </w:r>
          </w:p>
        </w:tc>
      </w:tr>
      <w:tr>
        <w:tblPrEx>
          <w:tblCellMar>
            <w:top w:w="0" w:type="dxa"/>
            <w:left w:w="108" w:type="dxa"/>
            <w:bottom w:w="0" w:type="dxa"/>
            <w:right w:w="108" w:type="dxa"/>
          </w:tblCellMar>
        </w:tblPrEx>
        <w:trPr>
          <w:trHeight w:val="626"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5"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通州区园林绿化局</w:t>
            </w:r>
          </w:p>
        </w:tc>
        <w:tc>
          <w:tcPr>
            <w:tcW w:w="99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569"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北京市通州区园林绿化工程质量服务中心</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025"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9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569"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99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82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90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eastAsia="宋体" w:cs="宋体"/>
                <w:color w:val="auto"/>
                <w:kern w:val="0"/>
                <w:sz w:val="18"/>
                <w:szCs w:val="18"/>
                <w:lang w:val="en-US" w:eastAsia="zh-CN"/>
              </w:rPr>
              <w:t>89.358</w:t>
            </w: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eastAsia="宋体" w:cs="宋体"/>
                <w:color w:val="auto"/>
                <w:kern w:val="0"/>
                <w:sz w:val="18"/>
                <w:szCs w:val="18"/>
                <w:lang w:val="en-US" w:eastAsia="zh-CN"/>
              </w:rPr>
              <w:t>89.358</w:t>
            </w:r>
          </w:p>
        </w:tc>
        <w:tc>
          <w:tcPr>
            <w:tcW w:w="99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82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90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eastAsia="宋体" w:cs="宋体"/>
                <w:color w:val="auto"/>
                <w:kern w:val="0"/>
                <w:sz w:val="18"/>
                <w:szCs w:val="18"/>
                <w:lang w:val="en-US" w:eastAsia="zh-CN"/>
              </w:rPr>
              <w:t>89.358</w:t>
            </w: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eastAsia="宋体" w:cs="宋体"/>
                <w:color w:val="auto"/>
                <w:kern w:val="0"/>
                <w:sz w:val="18"/>
                <w:szCs w:val="18"/>
                <w:lang w:val="en-US" w:eastAsia="zh-CN"/>
              </w:rPr>
              <w:t>89.358</w:t>
            </w:r>
          </w:p>
        </w:tc>
        <w:tc>
          <w:tcPr>
            <w:tcW w:w="99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82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90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0</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9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2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0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9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82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0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561"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CellMar>
            <w:top w:w="0" w:type="dxa"/>
            <w:left w:w="108" w:type="dxa"/>
            <w:bottom w:w="0" w:type="dxa"/>
            <w:right w:w="108" w:type="dxa"/>
          </w:tblCellMar>
        </w:tblPrEx>
        <w:trPr>
          <w:trHeight w:val="915" w:hRule="exact"/>
          <w:jc w:val="center"/>
        </w:trPr>
        <w:tc>
          <w:tcPr>
            <w:tcW w:w="57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4994"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确保通州区</w:t>
            </w:r>
            <w:r>
              <w:rPr>
                <w:rFonts w:hint="eastAsia" w:ascii="宋体" w:hAnsi="宋体" w:cs="宋体"/>
                <w:color w:val="auto"/>
                <w:kern w:val="0"/>
                <w:sz w:val="18"/>
                <w:szCs w:val="18"/>
                <w:lang w:val="en-US" w:eastAsia="zh-CN"/>
              </w:rPr>
              <w:t>2019年</w:t>
            </w:r>
            <w:r>
              <w:rPr>
                <w:rFonts w:hint="eastAsia" w:ascii="宋体" w:hAnsi="宋体" w:cs="宋体"/>
                <w:color w:val="auto"/>
                <w:kern w:val="0"/>
                <w:sz w:val="18"/>
                <w:szCs w:val="18"/>
                <w:lang w:eastAsia="zh-CN"/>
              </w:rPr>
              <w:t>新一轮百万亩园林绿化建设工程达到施工要求，苗木成活率、面积核实率达到</w:t>
            </w:r>
            <w:r>
              <w:rPr>
                <w:rFonts w:hint="eastAsia" w:ascii="宋体" w:hAnsi="宋体" w:cs="宋体"/>
                <w:color w:val="auto"/>
                <w:kern w:val="0"/>
                <w:sz w:val="18"/>
                <w:szCs w:val="18"/>
                <w:lang w:val="en-US" w:eastAsia="zh-CN"/>
              </w:rPr>
              <w:t>95</w:t>
            </w:r>
            <w:r>
              <w:rPr>
                <w:rFonts w:hint="eastAsia" w:ascii="宋体" w:hAnsi="宋体" w:cs="宋体"/>
                <w:color w:val="auto"/>
                <w:kern w:val="0"/>
                <w:sz w:val="18"/>
                <w:szCs w:val="18"/>
                <w:lang w:eastAsia="zh-CN"/>
              </w:rPr>
              <w:t>％以上。</w:t>
            </w:r>
          </w:p>
        </w:tc>
        <w:tc>
          <w:tcPr>
            <w:tcW w:w="3561"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通州区</w:t>
            </w:r>
            <w:r>
              <w:rPr>
                <w:rFonts w:hint="eastAsia" w:ascii="宋体" w:hAnsi="宋体" w:cs="宋体"/>
                <w:color w:val="auto"/>
                <w:kern w:val="0"/>
                <w:sz w:val="18"/>
                <w:szCs w:val="18"/>
                <w:lang w:val="en-US" w:eastAsia="zh-CN"/>
              </w:rPr>
              <w:t>2019年</w:t>
            </w:r>
            <w:r>
              <w:rPr>
                <w:rFonts w:hint="eastAsia" w:ascii="宋体" w:hAnsi="宋体" w:cs="宋体"/>
                <w:color w:val="auto"/>
                <w:kern w:val="0"/>
                <w:sz w:val="18"/>
                <w:szCs w:val="18"/>
                <w:lang w:eastAsia="zh-CN"/>
              </w:rPr>
              <w:t>新一轮百万亩造林绿化工程造林任务共计45418.57亩，实际完成市级核查44447.7亩。</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99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4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63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3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745"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00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宋体" w:hAnsi="宋体" w:cs="宋体"/>
                <w:color w:val="auto"/>
                <w:kern w:val="0"/>
                <w:sz w:val="18"/>
                <w:szCs w:val="18"/>
              </w:rPr>
            </w:pPr>
            <w:r>
              <w:rPr>
                <w:rFonts w:hint="eastAsia" w:ascii="宋体" w:hAnsi="宋体" w:eastAsia="宋体" w:cs="宋体"/>
                <w:color w:val="auto"/>
                <w:kern w:val="0"/>
                <w:sz w:val="18"/>
                <w:szCs w:val="18"/>
                <w:lang w:eastAsia="zh-CN"/>
              </w:rPr>
              <w:t>完成</w:t>
            </w:r>
            <w:r>
              <w:rPr>
                <w:rFonts w:hint="eastAsia" w:ascii="宋体" w:hAnsi="宋体" w:eastAsia="宋体" w:cs="宋体"/>
                <w:color w:val="auto"/>
                <w:kern w:val="0"/>
                <w:sz w:val="18"/>
                <w:szCs w:val="18"/>
                <w:lang w:val="en-US" w:eastAsia="zh-CN"/>
              </w:rPr>
              <w:t>2019年百万亩造林</w:t>
            </w:r>
            <w:r>
              <w:rPr>
                <w:rFonts w:hint="eastAsia" w:ascii="宋体" w:hAnsi="宋体" w:eastAsia="宋体" w:cs="宋体"/>
                <w:color w:val="auto"/>
                <w:kern w:val="0"/>
                <w:sz w:val="18"/>
                <w:szCs w:val="18"/>
                <w:lang w:eastAsia="zh-CN"/>
              </w:rPr>
              <w:t>市级核查44447.7亩</w:t>
            </w:r>
          </w:p>
        </w:tc>
        <w:tc>
          <w:tcPr>
            <w:tcW w:w="93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lang w:eastAsia="zh-CN"/>
              </w:rPr>
              <w:t>45418.57亩</w:t>
            </w:r>
          </w:p>
        </w:tc>
        <w:tc>
          <w:tcPr>
            <w:tcW w:w="99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r>
              <w:rPr>
                <w:rFonts w:hint="eastAsia" w:ascii="宋体" w:hAnsi="宋体" w:eastAsia="宋体" w:cs="宋体"/>
                <w:color w:val="auto"/>
                <w:kern w:val="0"/>
                <w:sz w:val="18"/>
                <w:szCs w:val="18"/>
                <w:lang w:eastAsia="zh-CN"/>
              </w:rPr>
              <w:t>44447.7亩</w:t>
            </w:r>
          </w:p>
        </w:tc>
        <w:tc>
          <w:tcPr>
            <w:tcW w:w="54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63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19</w:t>
            </w:r>
          </w:p>
        </w:tc>
        <w:tc>
          <w:tcPr>
            <w:tcW w:w="1399"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个别项目核减实际完成值达不到年度要求</w:t>
            </w:r>
          </w:p>
        </w:tc>
      </w:tr>
      <w:tr>
        <w:tblPrEx>
          <w:tblCellMar>
            <w:top w:w="0" w:type="dxa"/>
            <w:left w:w="108" w:type="dxa"/>
            <w:bottom w:w="0" w:type="dxa"/>
            <w:right w:w="108" w:type="dxa"/>
          </w:tblCellMar>
        </w:tblPrEx>
        <w:trPr>
          <w:trHeight w:val="759"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00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市级核查抽中地块面积</w:t>
            </w:r>
            <w:r>
              <w:rPr>
                <w:rFonts w:hint="eastAsia" w:ascii="宋体" w:hAnsi="宋体" w:cs="宋体"/>
                <w:color w:val="auto"/>
                <w:kern w:val="0"/>
                <w:sz w:val="18"/>
                <w:szCs w:val="18"/>
                <w:lang w:val="en-US" w:eastAsia="zh-CN"/>
              </w:rPr>
              <w:t>22963.6亩，面积核实率为99.5％</w:t>
            </w:r>
          </w:p>
        </w:tc>
        <w:tc>
          <w:tcPr>
            <w:tcW w:w="93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lang w:val="en-US" w:eastAsia="zh-CN"/>
              </w:rPr>
              <w:t>22963.6亩</w:t>
            </w:r>
          </w:p>
        </w:tc>
        <w:tc>
          <w:tcPr>
            <w:tcW w:w="99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22848.8亩</w:t>
            </w:r>
          </w:p>
        </w:tc>
        <w:tc>
          <w:tcPr>
            <w:tcW w:w="54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3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9"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p>
        </w:tc>
      </w:tr>
      <w:tr>
        <w:tblPrEx>
          <w:tblCellMar>
            <w:top w:w="0" w:type="dxa"/>
            <w:left w:w="108" w:type="dxa"/>
            <w:bottom w:w="0" w:type="dxa"/>
            <w:right w:w="108" w:type="dxa"/>
          </w:tblCellMar>
        </w:tblPrEx>
        <w:trPr>
          <w:trHeight w:val="794"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宋体" w:hAnsi="宋体" w:cs="宋体"/>
                <w:color w:val="auto"/>
                <w:kern w:val="0"/>
                <w:sz w:val="18"/>
                <w:szCs w:val="18"/>
              </w:rPr>
            </w:pPr>
            <w:r>
              <w:rPr>
                <w:rFonts w:hint="eastAsia" w:ascii="宋体" w:hAnsi="宋体" w:cs="宋体"/>
                <w:color w:val="auto"/>
                <w:kern w:val="0"/>
                <w:sz w:val="18"/>
                <w:szCs w:val="18"/>
              </w:rPr>
              <w:t>指标2：</w:t>
            </w:r>
            <w:r>
              <w:rPr>
                <w:rFonts w:hint="eastAsia" w:ascii="宋体" w:hAnsi="宋体" w:cs="宋体"/>
                <w:color w:val="auto"/>
                <w:kern w:val="0"/>
                <w:sz w:val="18"/>
                <w:szCs w:val="18"/>
                <w:lang w:eastAsia="zh-CN"/>
              </w:rPr>
              <w:t>市级核查抽中地块面积</w:t>
            </w:r>
            <w:r>
              <w:rPr>
                <w:rFonts w:hint="eastAsia" w:ascii="宋体" w:hAnsi="宋体" w:cs="宋体"/>
                <w:color w:val="auto"/>
                <w:kern w:val="0"/>
                <w:sz w:val="18"/>
                <w:szCs w:val="18"/>
                <w:lang w:val="en-US" w:eastAsia="zh-CN"/>
              </w:rPr>
              <w:t>22963.6亩，成活率为93.9％</w:t>
            </w:r>
          </w:p>
        </w:tc>
        <w:tc>
          <w:tcPr>
            <w:tcW w:w="93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lang w:val="en-US" w:eastAsia="zh-CN"/>
              </w:rPr>
              <w:t>22963.6亩</w:t>
            </w:r>
          </w:p>
        </w:tc>
        <w:tc>
          <w:tcPr>
            <w:tcW w:w="99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lang w:val="en-US" w:eastAsia="zh-CN"/>
              </w:rPr>
              <w:t>21466亩</w:t>
            </w:r>
          </w:p>
        </w:tc>
        <w:tc>
          <w:tcPr>
            <w:tcW w:w="54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3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w:t>
            </w:r>
          </w:p>
        </w:tc>
        <w:tc>
          <w:tcPr>
            <w:tcW w:w="1399"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个别项目因占地问题地块核减</w:t>
            </w:r>
          </w:p>
        </w:tc>
      </w:tr>
      <w:tr>
        <w:tblPrEx>
          <w:tblCellMar>
            <w:top w:w="0" w:type="dxa"/>
            <w:left w:w="108" w:type="dxa"/>
            <w:bottom w:w="0" w:type="dxa"/>
            <w:right w:w="108" w:type="dxa"/>
          </w:tblCellMar>
        </w:tblPrEx>
        <w:trPr>
          <w:trHeight w:val="747"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00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已在规定时间内完成</w:t>
            </w:r>
            <w:r>
              <w:rPr>
                <w:rFonts w:hint="eastAsia" w:ascii="宋体" w:hAnsi="宋体" w:cs="宋体"/>
                <w:color w:val="auto"/>
                <w:kern w:val="0"/>
                <w:sz w:val="18"/>
                <w:szCs w:val="18"/>
                <w:lang w:val="en-US" w:eastAsia="zh-CN"/>
              </w:rPr>
              <w:t>2019年新一轮百万亩</w:t>
            </w:r>
            <w:r>
              <w:rPr>
                <w:rFonts w:hint="eastAsia" w:ascii="宋体" w:hAnsi="宋体" w:cs="宋体"/>
                <w:color w:val="auto"/>
                <w:kern w:val="0"/>
                <w:sz w:val="18"/>
                <w:szCs w:val="18"/>
                <w:lang w:eastAsia="zh-CN"/>
              </w:rPr>
              <w:t>造林任务</w:t>
            </w:r>
          </w:p>
        </w:tc>
        <w:tc>
          <w:tcPr>
            <w:tcW w:w="93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rPr>
              <w:t>完成造林44447.7亩</w:t>
            </w:r>
          </w:p>
        </w:tc>
        <w:tc>
          <w:tcPr>
            <w:tcW w:w="99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r>
              <w:rPr>
                <w:rFonts w:hint="eastAsia" w:ascii="宋体" w:hAnsi="宋体" w:eastAsia="宋体" w:cs="宋体"/>
                <w:color w:val="auto"/>
                <w:kern w:val="0"/>
                <w:sz w:val="18"/>
                <w:szCs w:val="18"/>
                <w:lang w:eastAsia="zh-CN"/>
              </w:rPr>
              <w:t>完成造林44447.7亩</w:t>
            </w:r>
          </w:p>
        </w:tc>
        <w:tc>
          <w:tcPr>
            <w:tcW w:w="54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3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9"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p>
        </w:tc>
      </w:tr>
      <w:tr>
        <w:tblPrEx>
          <w:tblCellMar>
            <w:top w:w="0" w:type="dxa"/>
            <w:left w:w="108" w:type="dxa"/>
            <w:bottom w:w="0" w:type="dxa"/>
            <w:right w:w="108" w:type="dxa"/>
          </w:tblCellMar>
        </w:tblPrEx>
        <w:trPr>
          <w:trHeight w:val="100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00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宋体" w:hAnsi="宋体" w:cs="宋体"/>
                <w:color w:val="auto"/>
                <w:kern w:val="0"/>
                <w:sz w:val="18"/>
                <w:szCs w:val="18"/>
              </w:rPr>
            </w:pPr>
            <w:r>
              <w:rPr>
                <w:rFonts w:hint="eastAsia" w:ascii="宋体" w:hAnsi="宋体" w:eastAsia="宋体" w:cs="宋体"/>
                <w:color w:val="auto"/>
                <w:kern w:val="0"/>
                <w:sz w:val="18"/>
                <w:szCs w:val="18"/>
                <w:lang w:val="en-US" w:eastAsia="zh-CN"/>
              </w:rPr>
              <w:t>新一轮百万亩造林绿化工作阶段性核验聘请第三方服务合同金额89.358万元</w:t>
            </w:r>
          </w:p>
        </w:tc>
        <w:tc>
          <w:tcPr>
            <w:tcW w:w="93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r>
              <w:rPr>
                <w:rFonts w:hint="eastAsia" w:ascii="宋体" w:hAnsi="宋体" w:eastAsia="宋体" w:cs="宋体"/>
                <w:color w:val="auto"/>
                <w:kern w:val="0"/>
                <w:sz w:val="18"/>
                <w:szCs w:val="18"/>
                <w:lang w:val="en-US" w:eastAsia="zh-CN"/>
              </w:rPr>
              <w:t>80.422万元</w:t>
            </w:r>
          </w:p>
        </w:tc>
        <w:tc>
          <w:tcPr>
            <w:tcW w:w="99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r>
              <w:rPr>
                <w:rFonts w:hint="eastAsia" w:ascii="宋体" w:hAnsi="宋体" w:eastAsia="宋体" w:cs="宋体"/>
                <w:color w:val="auto"/>
                <w:kern w:val="0"/>
                <w:sz w:val="18"/>
                <w:szCs w:val="18"/>
                <w:lang w:val="en-US" w:eastAsia="zh-CN"/>
              </w:rPr>
              <w:t>0</w:t>
            </w:r>
          </w:p>
        </w:tc>
        <w:tc>
          <w:tcPr>
            <w:tcW w:w="54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63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w:t>
            </w:r>
          </w:p>
        </w:tc>
        <w:tc>
          <w:tcPr>
            <w:tcW w:w="1399"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由于第三方核验报告与实际栽植时间不符，故未支出资金</w:t>
            </w:r>
          </w:p>
        </w:tc>
      </w:tr>
      <w:tr>
        <w:tblPrEx>
          <w:tblCellMar>
            <w:top w:w="0" w:type="dxa"/>
            <w:left w:w="108" w:type="dxa"/>
            <w:bottom w:w="0" w:type="dxa"/>
            <w:right w:w="108" w:type="dxa"/>
          </w:tblCellMar>
        </w:tblPrEx>
        <w:trPr>
          <w:trHeight w:val="658"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经济效益</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确保</w:t>
            </w:r>
            <w:r>
              <w:rPr>
                <w:rFonts w:hint="eastAsia" w:ascii="宋体" w:hAnsi="宋体" w:cs="宋体"/>
                <w:color w:val="auto"/>
                <w:kern w:val="0"/>
                <w:sz w:val="18"/>
                <w:szCs w:val="18"/>
                <w:lang w:val="en-US" w:eastAsia="zh-CN"/>
              </w:rPr>
              <w:t>2019年新一轮百万亩造林顺利完成</w:t>
            </w:r>
          </w:p>
        </w:tc>
        <w:tc>
          <w:tcPr>
            <w:tcW w:w="93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完成</w:t>
            </w:r>
            <w:r>
              <w:rPr>
                <w:rFonts w:hint="eastAsia" w:ascii="宋体" w:hAnsi="宋体" w:cs="宋体"/>
                <w:color w:val="auto"/>
                <w:kern w:val="0"/>
                <w:sz w:val="18"/>
                <w:szCs w:val="18"/>
                <w:lang w:val="en-US" w:eastAsia="zh-CN"/>
              </w:rPr>
              <w:t>100％</w:t>
            </w:r>
          </w:p>
        </w:tc>
        <w:tc>
          <w:tcPr>
            <w:tcW w:w="99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lang w:eastAsia="zh-CN"/>
              </w:rPr>
              <w:t>完成</w:t>
            </w:r>
            <w:r>
              <w:rPr>
                <w:rFonts w:hint="eastAsia" w:ascii="宋体" w:hAnsi="宋体" w:cs="宋体"/>
                <w:color w:val="auto"/>
                <w:kern w:val="0"/>
                <w:sz w:val="18"/>
                <w:szCs w:val="18"/>
                <w:lang w:val="en-US" w:eastAsia="zh-CN"/>
              </w:rPr>
              <w:t>98％</w:t>
            </w:r>
          </w:p>
        </w:tc>
        <w:tc>
          <w:tcPr>
            <w:tcW w:w="54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3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w:t>
            </w:r>
          </w:p>
        </w:tc>
        <w:tc>
          <w:tcPr>
            <w:tcW w:w="1399"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p>
        </w:tc>
      </w:tr>
      <w:tr>
        <w:tblPrEx>
          <w:tblCellMar>
            <w:top w:w="0" w:type="dxa"/>
            <w:left w:w="108" w:type="dxa"/>
            <w:bottom w:w="0" w:type="dxa"/>
            <w:right w:w="108" w:type="dxa"/>
          </w:tblCellMar>
        </w:tblPrEx>
        <w:trPr>
          <w:trHeight w:val="72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社会效益</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宋体" w:hAnsi="宋体" w:cs="宋体"/>
                <w:color w:val="auto"/>
                <w:kern w:val="0"/>
                <w:sz w:val="18"/>
                <w:szCs w:val="18"/>
              </w:rPr>
            </w:pPr>
            <w:r>
              <w:rPr>
                <w:rFonts w:hint="eastAsia" w:ascii="宋体" w:hAnsi="宋体" w:cs="宋体"/>
                <w:color w:val="auto"/>
                <w:kern w:val="0"/>
                <w:sz w:val="18"/>
                <w:szCs w:val="18"/>
                <w:lang w:eastAsia="zh-CN"/>
              </w:rPr>
              <w:t>为居民提供游玩场所，改善居民生活环境</w:t>
            </w:r>
          </w:p>
        </w:tc>
        <w:tc>
          <w:tcPr>
            <w:tcW w:w="93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lang w:eastAsia="zh-CN"/>
              </w:rPr>
              <w:t>为居民提供了游憩空间</w:t>
            </w:r>
          </w:p>
        </w:tc>
        <w:tc>
          <w:tcPr>
            <w:tcW w:w="99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lang w:eastAsia="zh-CN"/>
              </w:rPr>
              <w:t>为居民提供了游憩空间</w:t>
            </w:r>
          </w:p>
        </w:tc>
        <w:tc>
          <w:tcPr>
            <w:tcW w:w="54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63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9"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p>
        </w:tc>
      </w:tr>
      <w:tr>
        <w:tblPrEx>
          <w:tblCellMar>
            <w:top w:w="0" w:type="dxa"/>
            <w:left w:w="108" w:type="dxa"/>
            <w:bottom w:w="0" w:type="dxa"/>
            <w:right w:w="108" w:type="dxa"/>
          </w:tblCellMar>
        </w:tblPrEx>
        <w:trPr>
          <w:trHeight w:val="623"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生态效益</w:t>
            </w:r>
          </w:p>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宋体" w:hAnsi="宋体" w:cs="宋体"/>
                <w:color w:val="auto"/>
                <w:kern w:val="0"/>
                <w:sz w:val="18"/>
                <w:szCs w:val="18"/>
              </w:rPr>
            </w:pPr>
            <w:r>
              <w:rPr>
                <w:rFonts w:hint="eastAsia" w:ascii="宋体" w:hAnsi="宋体" w:cs="宋体"/>
                <w:color w:val="auto"/>
                <w:kern w:val="0"/>
                <w:sz w:val="18"/>
                <w:szCs w:val="18"/>
                <w:lang w:eastAsia="zh-CN"/>
              </w:rPr>
              <w:t>提高了通州区森林总面积</w:t>
            </w:r>
          </w:p>
        </w:tc>
        <w:tc>
          <w:tcPr>
            <w:tcW w:w="93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森林总覆盖率</w:t>
            </w:r>
            <w:r>
              <w:rPr>
                <w:rFonts w:hint="eastAsia" w:ascii="宋体" w:hAnsi="宋体" w:cs="宋体"/>
                <w:color w:val="auto"/>
                <w:kern w:val="0"/>
                <w:sz w:val="18"/>
                <w:szCs w:val="18"/>
                <w:lang w:val="en-US" w:eastAsia="zh-CN"/>
              </w:rPr>
              <w:t>33%</w:t>
            </w:r>
          </w:p>
        </w:tc>
        <w:tc>
          <w:tcPr>
            <w:tcW w:w="99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lang w:eastAsia="zh-CN"/>
              </w:rPr>
              <w:t>森林总覆盖率</w:t>
            </w:r>
            <w:r>
              <w:rPr>
                <w:rFonts w:hint="eastAsia" w:ascii="宋体" w:hAnsi="宋体" w:cs="宋体"/>
                <w:color w:val="auto"/>
                <w:kern w:val="0"/>
                <w:sz w:val="18"/>
                <w:szCs w:val="18"/>
                <w:lang w:val="en-US" w:eastAsia="zh-CN"/>
              </w:rPr>
              <w:t>33%</w:t>
            </w:r>
          </w:p>
        </w:tc>
        <w:tc>
          <w:tcPr>
            <w:tcW w:w="54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63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9"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p>
        </w:tc>
      </w:tr>
      <w:tr>
        <w:tblPrEx>
          <w:tblCellMar>
            <w:top w:w="0" w:type="dxa"/>
            <w:left w:w="108" w:type="dxa"/>
            <w:bottom w:w="0" w:type="dxa"/>
            <w:right w:w="108" w:type="dxa"/>
          </w:tblCellMar>
        </w:tblPrEx>
        <w:trPr>
          <w:trHeight w:val="813" w:hRule="exact"/>
          <w:jc w:val="center"/>
        </w:trPr>
        <w:tc>
          <w:tcPr>
            <w:tcW w:w="578" w:type="dxa"/>
            <w:vMerge w:val="continue"/>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200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宋体" w:hAnsi="宋体" w:cs="宋体"/>
                <w:color w:val="auto"/>
                <w:kern w:val="0"/>
                <w:sz w:val="18"/>
                <w:szCs w:val="18"/>
              </w:rPr>
            </w:pPr>
            <w:r>
              <w:rPr>
                <w:rFonts w:hint="eastAsia" w:ascii="宋体" w:hAnsi="宋体" w:cs="宋体"/>
                <w:color w:val="auto"/>
                <w:kern w:val="0"/>
                <w:sz w:val="18"/>
                <w:szCs w:val="18"/>
                <w:lang w:eastAsia="zh-CN"/>
              </w:rPr>
              <w:t>新一轮百万亩园林绿化工程为通州区生态环境持续发挥作用</w:t>
            </w:r>
          </w:p>
        </w:tc>
        <w:tc>
          <w:tcPr>
            <w:tcW w:w="938"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lang w:eastAsia="zh-CN"/>
              </w:rPr>
              <w:t>已全部投入使用</w:t>
            </w:r>
          </w:p>
        </w:tc>
        <w:tc>
          <w:tcPr>
            <w:tcW w:w="992"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lang w:eastAsia="zh-CN"/>
              </w:rPr>
              <w:t>已全部投入使用</w:t>
            </w:r>
          </w:p>
        </w:tc>
        <w:tc>
          <w:tcPr>
            <w:tcW w:w="54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63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w:t>
            </w:r>
          </w:p>
        </w:tc>
        <w:tc>
          <w:tcPr>
            <w:tcW w:w="1399"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p>
        </w:tc>
      </w:tr>
      <w:tr>
        <w:tblPrEx>
          <w:tblCellMar>
            <w:top w:w="0" w:type="dxa"/>
            <w:left w:w="108" w:type="dxa"/>
            <w:bottom w:w="0" w:type="dxa"/>
            <w:right w:w="108" w:type="dxa"/>
          </w:tblCellMar>
        </w:tblPrEx>
        <w:trPr>
          <w:trHeight w:val="74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001"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对服务对象造林核查工作起到了促进作用</w:t>
            </w:r>
          </w:p>
        </w:tc>
        <w:tc>
          <w:tcPr>
            <w:tcW w:w="93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满意</w:t>
            </w:r>
          </w:p>
        </w:tc>
        <w:tc>
          <w:tcPr>
            <w:tcW w:w="992"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满意</w:t>
            </w:r>
          </w:p>
        </w:tc>
        <w:tc>
          <w:tcPr>
            <w:tcW w:w="54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630"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9"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p>
        </w:tc>
      </w:tr>
      <w:tr>
        <w:tblPrEx>
          <w:tblCellMar>
            <w:top w:w="0" w:type="dxa"/>
            <w:left w:w="108" w:type="dxa"/>
            <w:bottom w:w="0" w:type="dxa"/>
            <w:right w:w="108" w:type="dxa"/>
          </w:tblCellMar>
        </w:tblPrEx>
        <w:trPr>
          <w:trHeight w:val="354" w:hRule="exact"/>
          <w:jc w:val="center"/>
        </w:trPr>
        <w:tc>
          <w:tcPr>
            <w:tcW w:w="6564"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4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3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81</w:t>
            </w:r>
          </w:p>
        </w:tc>
        <w:tc>
          <w:tcPr>
            <w:tcW w:w="13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bl>
    <w:p>
      <w:pPr>
        <w:spacing w:line="560" w:lineRule="exact"/>
        <w:rPr>
          <w:rFonts w:hint="eastAsia" w:ascii="黑体" w:hAnsi="黑体" w:eastAsia="黑体"/>
          <w:sz w:val="32"/>
          <w:szCs w:val="32"/>
        </w:rPr>
      </w:pPr>
    </w:p>
    <w:p>
      <w:pPr>
        <w:spacing w:line="560" w:lineRule="exact"/>
        <w:rPr>
          <w:rFonts w:hint="eastAsia" w:ascii="黑体" w:hAnsi="黑体" w:eastAsia="黑体"/>
          <w:sz w:val="32"/>
          <w:szCs w:val="32"/>
        </w:rPr>
      </w:pPr>
    </w:p>
    <w:p>
      <w:pPr>
        <w:spacing w:line="560" w:lineRule="exact"/>
        <w:rPr>
          <w:rFonts w:hint="eastAsia" w:ascii="黑体" w:hAnsi="黑体" w:eastAsia="黑体"/>
          <w:sz w:val="32"/>
          <w:szCs w:val="32"/>
        </w:rPr>
      </w:pPr>
    </w:p>
    <w:p>
      <w:pPr>
        <w:spacing w:line="560" w:lineRule="exact"/>
        <w:rPr>
          <w:rFonts w:hint="eastAsia" w:ascii="黑体" w:hAnsi="黑体" w:eastAsia="黑体"/>
          <w:sz w:val="32"/>
          <w:szCs w:val="32"/>
        </w:rPr>
      </w:pPr>
    </w:p>
    <w:p>
      <w:pPr>
        <w:spacing w:line="560" w:lineRule="exact"/>
        <w:rPr>
          <w:rFonts w:hint="default" w:ascii="仿宋_GB2312" w:eastAsia="黑体"/>
          <w:color w:val="auto"/>
          <w:sz w:val="32"/>
          <w:szCs w:val="32"/>
          <w:lang w:val="en-US" w:eastAsia="zh-CN"/>
        </w:rPr>
      </w:pPr>
      <w:r>
        <w:rPr>
          <w:rFonts w:hint="eastAsia" w:ascii="黑体" w:hAnsi="黑体" w:eastAsia="黑体"/>
          <w:color w:val="auto"/>
          <w:sz w:val="32"/>
          <w:szCs w:val="32"/>
        </w:rPr>
        <w:t>附件</w:t>
      </w:r>
      <w:r>
        <w:rPr>
          <w:rFonts w:hint="eastAsia" w:ascii="黑体" w:hAnsi="黑体" w:eastAsia="黑体"/>
          <w:color w:val="auto"/>
          <w:sz w:val="32"/>
          <w:szCs w:val="32"/>
          <w:lang w:val="en-US" w:eastAsia="zh-CN"/>
        </w:rPr>
        <w:t>2-2</w:t>
      </w:r>
    </w:p>
    <w:tbl>
      <w:tblPr>
        <w:tblStyle w:val="9"/>
        <w:tblW w:w="9736" w:type="dxa"/>
        <w:jc w:val="center"/>
        <w:tblLayout w:type="fixed"/>
        <w:tblCellMar>
          <w:top w:w="0" w:type="dxa"/>
          <w:left w:w="108" w:type="dxa"/>
          <w:bottom w:w="0" w:type="dxa"/>
          <w:right w:w="108" w:type="dxa"/>
        </w:tblCellMar>
      </w:tblPr>
      <w:tblGrid>
        <w:gridCol w:w="578"/>
        <w:gridCol w:w="969"/>
        <w:gridCol w:w="1086"/>
        <w:gridCol w:w="718"/>
        <w:gridCol w:w="1114"/>
        <w:gridCol w:w="410"/>
        <w:gridCol w:w="1105"/>
        <w:gridCol w:w="1036"/>
        <w:gridCol w:w="514"/>
        <w:gridCol w:w="585"/>
        <w:gridCol w:w="114"/>
        <w:gridCol w:w="1507"/>
      </w:tblGrid>
      <w:tr>
        <w:tblPrEx>
          <w:tblCellMar>
            <w:top w:w="0" w:type="dxa"/>
            <w:left w:w="108" w:type="dxa"/>
            <w:bottom w:w="0" w:type="dxa"/>
            <w:right w:w="108" w:type="dxa"/>
          </w:tblCellMar>
        </w:tblPrEx>
        <w:trPr>
          <w:trHeight w:val="440" w:hRule="exact"/>
          <w:jc w:val="center"/>
        </w:trPr>
        <w:tc>
          <w:tcPr>
            <w:tcW w:w="9736" w:type="dxa"/>
            <w:gridSpan w:val="12"/>
            <w:tcBorders>
              <w:top w:val="nil"/>
              <w:left w:val="nil"/>
              <w:bottom w:val="nil"/>
              <w:right w:val="nil"/>
            </w:tcBorders>
            <w:noWrap w:val="0"/>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9736" w:type="dxa"/>
            <w:gridSpan w:val="12"/>
            <w:tcBorders>
              <w:top w:val="nil"/>
              <w:left w:val="nil"/>
              <w:bottom w:val="nil"/>
              <w:right w:val="nil"/>
            </w:tcBorders>
            <w:noWrap w:val="0"/>
            <w:vAlign w:val="top"/>
          </w:tcPr>
          <w:p>
            <w:pPr>
              <w:widowControl/>
              <w:jc w:val="center"/>
              <w:rPr>
                <w:rFonts w:ascii="宋体" w:hAnsi="宋体" w:cs="宋体"/>
                <w:color w:val="auto"/>
                <w:kern w:val="0"/>
                <w:sz w:val="22"/>
              </w:rPr>
            </w:pPr>
            <w:r>
              <w:rPr>
                <w:rFonts w:hint="eastAsia" w:ascii="宋体" w:hAnsi="宋体" w:cs="宋体"/>
                <w:color w:val="auto"/>
                <w:kern w:val="0"/>
                <w:sz w:val="22"/>
              </w:rPr>
              <w:t>（</w:t>
            </w:r>
            <w:r>
              <w:rPr>
                <w:rFonts w:hint="eastAsia" w:ascii="宋体" w:hAnsi="宋体" w:cs="宋体"/>
                <w:color w:val="auto"/>
                <w:kern w:val="0"/>
                <w:sz w:val="22"/>
                <w:lang w:val="en-US" w:eastAsia="zh-CN"/>
              </w:rPr>
              <w:t>2024</w:t>
            </w:r>
            <w:r>
              <w:rPr>
                <w:rFonts w:hint="eastAsia" w:ascii="宋体" w:hAnsi="宋体" w:cs="宋体"/>
                <w:color w:val="auto"/>
                <w:kern w:val="0"/>
                <w:sz w:val="22"/>
              </w:rPr>
              <w:t>年度）</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8189" w:type="dxa"/>
            <w:gridSpan w:val="10"/>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kern w:val="0"/>
                <w:sz w:val="18"/>
                <w:szCs w:val="18"/>
              </w:rPr>
              <w:t>园林绿化项目水土保持监测及水土保持设施验收专项资金</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433"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通州区园林绿化局</w:t>
            </w:r>
          </w:p>
        </w:tc>
        <w:tc>
          <w:tcPr>
            <w:tcW w:w="103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720"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通州区园林绿化局</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433"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p>
        </w:tc>
        <w:tc>
          <w:tcPr>
            <w:tcW w:w="103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720"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p>
        </w:tc>
      </w:tr>
      <w:tr>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51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全年预算数</w:t>
            </w:r>
          </w:p>
        </w:tc>
        <w:tc>
          <w:tcPr>
            <w:tcW w:w="103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5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6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150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ascii="宋体" w:hAnsi="宋体"/>
                <w:kern w:val="0"/>
                <w:sz w:val="18"/>
                <w:szCs w:val="18"/>
              </w:rPr>
              <w:t>40.35</w:t>
            </w:r>
          </w:p>
        </w:tc>
        <w:tc>
          <w:tcPr>
            <w:tcW w:w="151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ascii="宋体" w:hAnsi="宋体"/>
                <w:kern w:val="0"/>
                <w:sz w:val="18"/>
                <w:szCs w:val="18"/>
              </w:rPr>
              <w:t>40.35</w:t>
            </w:r>
          </w:p>
        </w:tc>
        <w:tc>
          <w:tcPr>
            <w:tcW w:w="103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36.392765</w:t>
            </w:r>
          </w:p>
        </w:tc>
        <w:tc>
          <w:tcPr>
            <w:tcW w:w="5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6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90%</w:t>
            </w:r>
          </w:p>
        </w:tc>
        <w:tc>
          <w:tcPr>
            <w:tcW w:w="150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ascii="宋体" w:hAnsi="宋体"/>
                <w:kern w:val="0"/>
                <w:sz w:val="18"/>
                <w:szCs w:val="18"/>
              </w:rPr>
              <w:t>40.35</w:t>
            </w:r>
          </w:p>
        </w:tc>
        <w:tc>
          <w:tcPr>
            <w:tcW w:w="151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ascii="宋体" w:hAnsi="宋体"/>
                <w:kern w:val="0"/>
                <w:sz w:val="18"/>
                <w:szCs w:val="18"/>
              </w:rPr>
              <w:t>40.35</w:t>
            </w:r>
          </w:p>
        </w:tc>
        <w:tc>
          <w:tcPr>
            <w:tcW w:w="103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ascii="宋体" w:hAnsi="宋体" w:cs="宋体"/>
                <w:color w:val="auto"/>
                <w:kern w:val="0"/>
                <w:sz w:val="18"/>
                <w:szCs w:val="18"/>
              </w:rPr>
              <w:t>36.392765</w:t>
            </w:r>
          </w:p>
        </w:tc>
        <w:tc>
          <w:tcPr>
            <w:tcW w:w="5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6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90%</w:t>
            </w:r>
          </w:p>
        </w:tc>
        <w:tc>
          <w:tcPr>
            <w:tcW w:w="150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51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03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5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6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50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51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03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5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6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50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5402"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756"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CellMar>
            <w:top w:w="0" w:type="dxa"/>
            <w:left w:w="108" w:type="dxa"/>
            <w:bottom w:w="0" w:type="dxa"/>
            <w:right w:w="108" w:type="dxa"/>
          </w:tblCellMar>
        </w:tblPrEx>
        <w:trPr>
          <w:trHeight w:val="1906" w:hRule="exact"/>
          <w:jc w:val="center"/>
        </w:trPr>
        <w:tc>
          <w:tcPr>
            <w:tcW w:w="57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402"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kern w:val="0"/>
                <w:sz w:val="18"/>
                <w:szCs w:val="18"/>
              </w:rPr>
              <w:t>完成环保生态景观林建设工程（永乐店镇）、环保生态景观林建设工程（于家务乡）及宋庄文化创意产业集聚区防护绿地建设工程（一期）等3个项目水土保持监测报告编制工作；完成项目水土保持设施自主验收工作，取得水行政主管部门出具的水土保持设施验收报备接收单。</w:t>
            </w:r>
          </w:p>
        </w:tc>
        <w:tc>
          <w:tcPr>
            <w:tcW w:w="3756"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kern w:val="0"/>
                <w:sz w:val="18"/>
                <w:szCs w:val="18"/>
                <w:lang w:val="en-US" w:eastAsia="zh-CN"/>
              </w:rPr>
              <w:t>完成了</w:t>
            </w:r>
            <w:r>
              <w:rPr>
                <w:rFonts w:hint="eastAsia" w:ascii="宋体" w:hAnsi="宋体"/>
                <w:kern w:val="0"/>
                <w:sz w:val="18"/>
                <w:szCs w:val="18"/>
              </w:rPr>
              <w:t>环保生态景观林建设工程（永乐店镇）、环保生态景观林建设工程（于家务乡）及宋庄文化创意产业集聚区防护绿地建设工程（一期）等3个项目</w:t>
            </w:r>
            <w:r>
              <w:rPr>
                <w:rFonts w:hint="eastAsia" w:ascii="宋体" w:hAnsi="宋体"/>
                <w:kern w:val="0"/>
                <w:sz w:val="18"/>
                <w:szCs w:val="18"/>
                <w:lang w:val="en-US" w:eastAsia="zh-CN"/>
              </w:rPr>
              <w:t>的</w:t>
            </w:r>
            <w:r>
              <w:rPr>
                <w:rFonts w:hint="eastAsia" w:ascii="宋体" w:hAnsi="宋体"/>
                <w:kern w:val="0"/>
                <w:sz w:val="18"/>
                <w:szCs w:val="18"/>
              </w:rPr>
              <w:t>水土保持监测报告编制工作；完成</w:t>
            </w:r>
            <w:r>
              <w:rPr>
                <w:rFonts w:hint="eastAsia" w:ascii="宋体" w:hAnsi="宋体"/>
                <w:kern w:val="0"/>
                <w:sz w:val="18"/>
                <w:szCs w:val="18"/>
                <w:lang w:eastAsia="zh-CN"/>
              </w:rPr>
              <w:t>了</w:t>
            </w:r>
            <w:r>
              <w:rPr>
                <w:rFonts w:hint="eastAsia" w:ascii="宋体" w:hAnsi="宋体"/>
                <w:kern w:val="0"/>
                <w:sz w:val="18"/>
                <w:szCs w:val="18"/>
              </w:rPr>
              <w:t>项目水土保持设施自主验收工作</w:t>
            </w:r>
            <w:r>
              <w:rPr>
                <w:rFonts w:hint="eastAsia" w:ascii="宋体" w:hAnsi="宋体"/>
                <w:kern w:val="0"/>
                <w:sz w:val="18"/>
                <w:szCs w:val="18"/>
                <w:lang w:val="en-US" w:eastAsia="zh-CN"/>
              </w:rPr>
              <w:t>并</w:t>
            </w:r>
            <w:r>
              <w:rPr>
                <w:rFonts w:hint="eastAsia" w:ascii="宋体" w:hAnsi="宋体"/>
                <w:kern w:val="0"/>
                <w:sz w:val="18"/>
                <w:szCs w:val="18"/>
              </w:rPr>
              <w:t>取得</w:t>
            </w:r>
            <w:r>
              <w:rPr>
                <w:rFonts w:hint="eastAsia" w:ascii="宋体" w:hAnsi="宋体"/>
                <w:kern w:val="0"/>
                <w:sz w:val="18"/>
                <w:szCs w:val="18"/>
                <w:lang w:eastAsia="zh-CN"/>
              </w:rPr>
              <w:t>了</w:t>
            </w:r>
            <w:r>
              <w:rPr>
                <w:rFonts w:hint="eastAsia" w:ascii="宋体" w:hAnsi="宋体"/>
                <w:kern w:val="0"/>
                <w:sz w:val="18"/>
                <w:szCs w:val="18"/>
              </w:rPr>
              <w:t>水行政主管部门出具的水土保持设施验收报备接收单。</w:t>
            </w:r>
          </w:p>
        </w:tc>
      </w:tr>
      <w:tr>
        <w:tblPrEx>
          <w:tblCellMar>
            <w:top w:w="0" w:type="dxa"/>
            <w:left w:w="108" w:type="dxa"/>
            <w:bottom w:w="0" w:type="dxa"/>
            <w:right w:w="108" w:type="dxa"/>
          </w:tblCellMar>
        </w:tblPrEx>
        <w:trPr>
          <w:trHeight w:val="517" w:hRule="exact"/>
          <w:jc w:val="center"/>
        </w:trPr>
        <w:tc>
          <w:tcPr>
            <w:tcW w:w="578" w:type="dxa"/>
            <w:vMerge w:val="restart"/>
            <w:tcBorders>
              <w:top w:val="single" w:color="auto" w:sz="4" w:space="0"/>
              <w:left w:val="single" w:color="auto" w:sz="4" w:space="0"/>
              <w:bottom w:val="nil"/>
              <w:right w:val="nil"/>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single" w:color="auto" w:sz="4" w:space="0"/>
              <w:left w:val="nil"/>
              <w:bottom w:val="nil"/>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242"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110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103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8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62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742" w:hRule="exact"/>
          <w:jc w:val="center"/>
        </w:trPr>
        <w:tc>
          <w:tcPr>
            <w:tcW w:w="578" w:type="dxa"/>
            <w:vMerge w:val="continue"/>
            <w:tcBorders>
              <w:top w:val="nil"/>
              <w:left w:val="single" w:color="auto" w:sz="4" w:space="0"/>
              <w:bottom w:val="single" w:color="auto" w:sz="4" w:space="0"/>
              <w:right w:val="nil"/>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242"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val="en-US" w:eastAsia="zh-CN"/>
              </w:rPr>
              <w:t>完成</w:t>
            </w:r>
            <w:r>
              <w:rPr>
                <w:rFonts w:hint="eastAsia" w:ascii="宋体" w:hAnsi="宋体"/>
                <w:kern w:val="0"/>
                <w:sz w:val="18"/>
                <w:szCs w:val="18"/>
              </w:rPr>
              <w:t>3个项目</w:t>
            </w:r>
            <w:r>
              <w:rPr>
                <w:rFonts w:hint="eastAsia" w:ascii="宋体" w:hAnsi="宋体" w:cs="宋体"/>
                <w:color w:val="auto"/>
                <w:kern w:val="0"/>
                <w:sz w:val="18"/>
                <w:szCs w:val="18"/>
                <w:lang w:val="en-US" w:eastAsia="zh-CN"/>
              </w:rPr>
              <w:t>的水土保持</w:t>
            </w:r>
            <w:r>
              <w:rPr>
                <w:rFonts w:hint="eastAsia" w:ascii="宋体" w:hAnsi="宋体"/>
                <w:kern w:val="0"/>
                <w:sz w:val="18"/>
                <w:szCs w:val="18"/>
              </w:rPr>
              <w:t>监测</w:t>
            </w:r>
            <w:r>
              <w:rPr>
                <w:rFonts w:hint="eastAsia" w:ascii="宋体" w:hAnsi="宋体"/>
                <w:kern w:val="0"/>
                <w:sz w:val="18"/>
                <w:szCs w:val="18"/>
                <w:lang w:val="en-US" w:eastAsia="zh-CN"/>
              </w:rPr>
              <w:t>季报及监测总结</w:t>
            </w:r>
            <w:r>
              <w:rPr>
                <w:rFonts w:hint="eastAsia" w:ascii="宋体" w:hAnsi="宋体"/>
                <w:kern w:val="0"/>
                <w:sz w:val="18"/>
                <w:szCs w:val="18"/>
              </w:rPr>
              <w:t>报告</w:t>
            </w:r>
            <w:r>
              <w:rPr>
                <w:rFonts w:hint="eastAsia" w:ascii="宋体" w:hAnsi="宋体"/>
                <w:kern w:val="0"/>
                <w:sz w:val="18"/>
                <w:szCs w:val="18"/>
                <w:lang w:val="en-US" w:eastAsia="zh-CN"/>
              </w:rPr>
              <w:t>的</w:t>
            </w:r>
            <w:r>
              <w:rPr>
                <w:rFonts w:hint="eastAsia" w:ascii="宋体" w:hAnsi="宋体"/>
                <w:kern w:val="0"/>
                <w:sz w:val="18"/>
                <w:szCs w:val="18"/>
              </w:rPr>
              <w:t>编制工作</w:t>
            </w:r>
          </w:p>
        </w:tc>
        <w:tc>
          <w:tcPr>
            <w:tcW w:w="110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40册</w:t>
            </w:r>
          </w:p>
        </w:tc>
        <w:tc>
          <w:tcPr>
            <w:tcW w:w="103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40册</w:t>
            </w:r>
          </w:p>
        </w:tc>
        <w:tc>
          <w:tcPr>
            <w:tcW w:w="5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8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w:t>
            </w:r>
          </w:p>
        </w:tc>
        <w:tc>
          <w:tcPr>
            <w:tcW w:w="162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w:t>
            </w:r>
          </w:p>
        </w:tc>
      </w:tr>
      <w:tr>
        <w:tblPrEx>
          <w:tblCellMar>
            <w:top w:w="0" w:type="dxa"/>
            <w:left w:w="108" w:type="dxa"/>
            <w:bottom w:w="0" w:type="dxa"/>
            <w:right w:w="108" w:type="dxa"/>
          </w:tblCellMar>
        </w:tblPrEx>
        <w:trPr>
          <w:trHeight w:val="1163" w:hRule="exact"/>
          <w:jc w:val="center"/>
        </w:trPr>
        <w:tc>
          <w:tcPr>
            <w:tcW w:w="57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242"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eastAsia" w:ascii="宋体" w:hAnsi="宋体" w:cs="宋体"/>
                <w:color w:val="auto"/>
                <w:kern w:val="0"/>
                <w:sz w:val="18"/>
                <w:szCs w:val="18"/>
              </w:rPr>
            </w:pPr>
            <w:r>
              <w:rPr>
                <w:rFonts w:hint="eastAsia" w:ascii="宋体" w:hAnsi="宋体" w:cs="宋体"/>
                <w:color w:val="auto"/>
                <w:kern w:val="0"/>
                <w:sz w:val="18"/>
                <w:szCs w:val="18"/>
              </w:rPr>
              <w:t>指标</w:t>
            </w:r>
            <w:r>
              <w:rPr>
                <w:rFonts w:hint="eastAsia" w:ascii="宋体" w:hAnsi="宋体" w:cs="宋体"/>
                <w:color w:val="auto"/>
                <w:kern w:val="0"/>
                <w:sz w:val="18"/>
                <w:szCs w:val="18"/>
                <w:lang w:val="en-US" w:eastAsia="zh-CN"/>
              </w:rPr>
              <w:t>2</w:t>
            </w: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完成</w:t>
            </w:r>
            <w:r>
              <w:rPr>
                <w:rFonts w:hint="eastAsia" w:ascii="宋体" w:hAnsi="宋体"/>
                <w:kern w:val="0"/>
                <w:sz w:val="18"/>
                <w:szCs w:val="18"/>
              </w:rPr>
              <w:t>3个项目</w:t>
            </w:r>
            <w:r>
              <w:rPr>
                <w:rFonts w:hint="eastAsia" w:ascii="宋体" w:hAnsi="宋体" w:cs="宋体"/>
                <w:color w:val="auto"/>
                <w:kern w:val="0"/>
                <w:sz w:val="18"/>
                <w:szCs w:val="18"/>
                <w:lang w:val="en-US" w:eastAsia="zh-CN"/>
              </w:rPr>
              <w:t>的</w:t>
            </w:r>
            <w:r>
              <w:rPr>
                <w:rFonts w:hint="eastAsia" w:ascii="宋体" w:hAnsi="宋体"/>
                <w:kern w:val="0"/>
                <w:sz w:val="18"/>
                <w:szCs w:val="18"/>
              </w:rPr>
              <w:t>水土保持设施验收</w:t>
            </w:r>
            <w:r>
              <w:rPr>
                <w:rFonts w:hint="eastAsia" w:ascii="宋体" w:hAnsi="宋体"/>
                <w:kern w:val="0"/>
                <w:sz w:val="18"/>
                <w:szCs w:val="18"/>
                <w:lang w:val="en-US" w:eastAsia="zh-CN"/>
              </w:rPr>
              <w:t>报告编制</w:t>
            </w:r>
            <w:r>
              <w:rPr>
                <w:rFonts w:hint="eastAsia" w:ascii="宋体" w:hAnsi="宋体"/>
                <w:kern w:val="0"/>
                <w:sz w:val="18"/>
                <w:szCs w:val="18"/>
              </w:rPr>
              <w:t>工作。</w:t>
            </w:r>
          </w:p>
        </w:tc>
        <w:tc>
          <w:tcPr>
            <w:tcW w:w="110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both"/>
              <w:textAlignment w:val="auto"/>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编制完成3个项目的水土保持验收报告</w:t>
            </w:r>
          </w:p>
        </w:tc>
        <w:tc>
          <w:tcPr>
            <w:tcW w:w="103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完成了3个项目的水土保持验收报告编制工作</w:t>
            </w:r>
          </w:p>
        </w:tc>
        <w:tc>
          <w:tcPr>
            <w:tcW w:w="5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8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8</w:t>
            </w:r>
          </w:p>
        </w:tc>
        <w:tc>
          <w:tcPr>
            <w:tcW w:w="162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w:t>
            </w:r>
          </w:p>
        </w:tc>
      </w:tr>
      <w:tr>
        <w:tblPrEx>
          <w:tblCellMar>
            <w:top w:w="0" w:type="dxa"/>
            <w:left w:w="108" w:type="dxa"/>
            <w:bottom w:w="0" w:type="dxa"/>
            <w:right w:w="108" w:type="dxa"/>
          </w:tblCellMar>
        </w:tblPrEx>
        <w:trPr>
          <w:trHeight w:val="1455" w:hRule="exact"/>
          <w:jc w:val="center"/>
        </w:trPr>
        <w:tc>
          <w:tcPr>
            <w:tcW w:w="57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242"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宋体" w:hAnsi="宋体" w:cs="宋体"/>
                <w:color w:val="auto"/>
                <w:kern w:val="0"/>
                <w:sz w:val="18"/>
                <w:szCs w:val="18"/>
              </w:rPr>
            </w:pPr>
            <w:r>
              <w:rPr>
                <w:rFonts w:hint="eastAsia" w:ascii="宋体" w:hAnsi="宋体" w:cs="宋体"/>
                <w:color w:val="auto"/>
                <w:kern w:val="0"/>
                <w:sz w:val="18"/>
                <w:szCs w:val="18"/>
              </w:rPr>
              <w:t>指标</w:t>
            </w:r>
            <w:r>
              <w:rPr>
                <w:rFonts w:hint="eastAsia" w:ascii="宋体" w:hAnsi="宋体" w:cs="宋体"/>
                <w:color w:val="auto"/>
                <w:kern w:val="0"/>
                <w:sz w:val="18"/>
                <w:szCs w:val="18"/>
                <w:lang w:val="en-US" w:eastAsia="zh-CN"/>
              </w:rPr>
              <w:t>3</w:t>
            </w: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取得</w:t>
            </w:r>
            <w:r>
              <w:rPr>
                <w:rFonts w:hint="eastAsia" w:ascii="宋体" w:hAnsi="宋体"/>
                <w:kern w:val="0"/>
                <w:sz w:val="18"/>
                <w:szCs w:val="18"/>
              </w:rPr>
              <w:t>3个项目</w:t>
            </w:r>
            <w:r>
              <w:rPr>
                <w:rFonts w:hint="eastAsia" w:ascii="宋体" w:hAnsi="宋体"/>
                <w:kern w:val="0"/>
                <w:sz w:val="18"/>
                <w:szCs w:val="18"/>
                <w:lang w:eastAsia="zh-CN"/>
              </w:rPr>
              <w:t>关于</w:t>
            </w:r>
            <w:r>
              <w:rPr>
                <w:rFonts w:hint="eastAsia" w:ascii="宋体" w:hAnsi="宋体"/>
                <w:kern w:val="0"/>
                <w:sz w:val="18"/>
                <w:szCs w:val="18"/>
              </w:rPr>
              <w:t>水行政主管部门出具</w:t>
            </w:r>
            <w:r>
              <w:rPr>
                <w:rFonts w:hint="eastAsia" w:ascii="宋体" w:hAnsi="宋体"/>
                <w:kern w:val="0"/>
                <w:sz w:val="18"/>
                <w:szCs w:val="18"/>
                <w:lang w:eastAsia="zh-CN"/>
              </w:rPr>
              <w:t>的</w:t>
            </w:r>
            <w:r>
              <w:rPr>
                <w:rFonts w:hint="eastAsia" w:ascii="宋体" w:hAnsi="宋体"/>
                <w:kern w:val="0"/>
                <w:sz w:val="18"/>
                <w:szCs w:val="18"/>
              </w:rPr>
              <w:t>水土保持设施验收报备接收单。</w:t>
            </w:r>
          </w:p>
        </w:tc>
        <w:tc>
          <w:tcPr>
            <w:tcW w:w="110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取得3个项目的水土保持设施验收报备接收单</w:t>
            </w:r>
          </w:p>
        </w:tc>
        <w:tc>
          <w:tcPr>
            <w:tcW w:w="103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取得了3个项目的水土保持设施验收报备接收单</w:t>
            </w:r>
          </w:p>
        </w:tc>
        <w:tc>
          <w:tcPr>
            <w:tcW w:w="5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8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62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w:t>
            </w:r>
          </w:p>
        </w:tc>
      </w:tr>
      <w:tr>
        <w:tblPrEx>
          <w:tblCellMar>
            <w:top w:w="0" w:type="dxa"/>
            <w:left w:w="108" w:type="dxa"/>
            <w:bottom w:w="0" w:type="dxa"/>
            <w:right w:w="108" w:type="dxa"/>
          </w:tblCellMar>
        </w:tblPrEx>
        <w:trPr>
          <w:trHeight w:val="1368" w:hRule="exact"/>
          <w:jc w:val="center"/>
        </w:trPr>
        <w:tc>
          <w:tcPr>
            <w:tcW w:w="57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242"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auto"/>
                <w:kern w:val="0"/>
                <w:sz w:val="18"/>
                <w:szCs w:val="18"/>
                <w:lang w:val="en-US" w:eastAsia="zh-CN"/>
              </w:rPr>
              <w:t>质量符合《中华人民共和国水土保持法》《北京市水土保持条例》《北京市生产建设项目水土保持方案管理规定（试行）》等有关规定</w:t>
            </w:r>
          </w:p>
        </w:tc>
        <w:tc>
          <w:tcPr>
            <w:tcW w:w="110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定性指标</w:t>
            </w:r>
          </w:p>
        </w:tc>
        <w:tc>
          <w:tcPr>
            <w:tcW w:w="103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定性指标</w:t>
            </w:r>
          </w:p>
        </w:tc>
        <w:tc>
          <w:tcPr>
            <w:tcW w:w="5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8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w:t>
            </w:r>
          </w:p>
        </w:tc>
        <w:tc>
          <w:tcPr>
            <w:tcW w:w="162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w:t>
            </w:r>
          </w:p>
        </w:tc>
      </w:tr>
      <w:tr>
        <w:tblPrEx>
          <w:tblCellMar>
            <w:top w:w="0" w:type="dxa"/>
            <w:left w:w="108" w:type="dxa"/>
            <w:bottom w:w="0" w:type="dxa"/>
            <w:right w:w="108" w:type="dxa"/>
          </w:tblCellMar>
        </w:tblPrEx>
        <w:trPr>
          <w:trHeight w:val="1365" w:hRule="exact"/>
          <w:jc w:val="center"/>
        </w:trPr>
        <w:tc>
          <w:tcPr>
            <w:tcW w:w="57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242"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按照合同约定时间完成水土保持监测及水土保持设施自主验收工作并取得</w:t>
            </w:r>
            <w:r>
              <w:rPr>
                <w:rFonts w:hint="eastAsia" w:ascii="宋体" w:hAnsi="宋体"/>
                <w:kern w:val="0"/>
                <w:sz w:val="18"/>
                <w:szCs w:val="18"/>
              </w:rPr>
              <w:t>水行政主管部门出具的水土保持设施验收报备接收单</w:t>
            </w:r>
            <w:r>
              <w:rPr>
                <w:rFonts w:hint="eastAsia" w:ascii="宋体" w:hAnsi="宋体"/>
                <w:kern w:val="0"/>
                <w:sz w:val="18"/>
                <w:szCs w:val="18"/>
                <w:lang w:eastAsia="zh-CN"/>
              </w:rPr>
              <w:t>。</w:t>
            </w:r>
          </w:p>
        </w:tc>
        <w:tc>
          <w:tcPr>
            <w:tcW w:w="110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lang w:val="en-US" w:eastAsia="zh-CN"/>
              </w:rPr>
              <w:t>定性指标</w:t>
            </w:r>
          </w:p>
        </w:tc>
        <w:tc>
          <w:tcPr>
            <w:tcW w:w="103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lang w:val="en-US" w:eastAsia="zh-CN"/>
              </w:rPr>
              <w:t>定性指标</w:t>
            </w:r>
          </w:p>
        </w:tc>
        <w:tc>
          <w:tcPr>
            <w:tcW w:w="5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8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62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p>
        </w:tc>
      </w:tr>
      <w:tr>
        <w:tblPrEx>
          <w:tblCellMar>
            <w:top w:w="0" w:type="dxa"/>
            <w:left w:w="108" w:type="dxa"/>
            <w:bottom w:w="0" w:type="dxa"/>
            <w:right w:w="108" w:type="dxa"/>
          </w:tblCellMar>
        </w:tblPrEx>
        <w:trPr>
          <w:trHeight w:val="1297" w:hRule="exact"/>
          <w:jc w:val="center"/>
        </w:trPr>
        <w:tc>
          <w:tcPr>
            <w:tcW w:w="57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242"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rPr>
              <w:t>水利部司局函《关于开发建设项目水土保持咨询服务费用计列的指导意见》（保监</w:t>
            </w:r>
            <w:r>
              <w:rPr>
                <w:rFonts w:hint="eastAsia" w:ascii="宋体" w:hAnsi="宋体" w:cs="宋体"/>
                <w:color w:val="auto"/>
                <w:kern w:val="0"/>
                <w:sz w:val="18"/>
                <w:szCs w:val="18"/>
                <w:lang w:eastAsia="zh-CN"/>
              </w:rPr>
              <w:t>〔2005〕22号</w:t>
            </w:r>
            <w:r>
              <w:rPr>
                <w:rFonts w:hint="eastAsia" w:ascii="宋体" w:hAnsi="宋体" w:cs="宋体"/>
                <w:color w:val="auto"/>
                <w:kern w:val="0"/>
                <w:sz w:val="18"/>
                <w:szCs w:val="18"/>
              </w:rPr>
              <w:t>）</w:t>
            </w:r>
          </w:p>
        </w:tc>
        <w:tc>
          <w:tcPr>
            <w:tcW w:w="110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r>
              <w:rPr>
                <w:rFonts w:ascii="宋体" w:hAnsi="宋体"/>
                <w:kern w:val="0"/>
                <w:sz w:val="18"/>
                <w:szCs w:val="18"/>
              </w:rPr>
              <w:t>40.35</w:t>
            </w:r>
          </w:p>
        </w:tc>
        <w:tc>
          <w:tcPr>
            <w:tcW w:w="103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eastAsia" w:ascii="宋体" w:hAnsi="宋体" w:eastAsia="宋体" w:cs="宋体"/>
                <w:color w:val="auto"/>
                <w:kern w:val="0"/>
                <w:sz w:val="18"/>
                <w:szCs w:val="18"/>
                <w:lang w:val="en-US" w:eastAsia="zh-CN"/>
              </w:rPr>
            </w:pPr>
            <w:r>
              <w:rPr>
                <w:rFonts w:ascii="宋体" w:hAnsi="宋体"/>
                <w:kern w:val="0"/>
                <w:sz w:val="18"/>
                <w:szCs w:val="18"/>
              </w:rPr>
              <w:t>36.39</w:t>
            </w:r>
            <w:r>
              <w:rPr>
                <w:rFonts w:hint="eastAsia" w:ascii="宋体" w:hAnsi="宋体"/>
                <w:kern w:val="0"/>
                <w:sz w:val="18"/>
                <w:szCs w:val="18"/>
                <w:lang w:val="en-US" w:eastAsia="zh-CN"/>
              </w:rPr>
              <w:t>3</w:t>
            </w:r>
          </w:p>
        </w:tc>
        <w:tc>
          <w:tcPr>
            <w:tcW w:w="5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8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4.5</w:t>
            </w:r>
          </w:p>
        </w:tc>
        <w:tc>
          <w:tcPr>
            <w:tcW w:w="162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宋体" w:hAnsi="宋体" w:cs="宋体"/>
                <w:color w:val="auto"/>
                <w:kern w:val="0"/>
                <w:sz w:val="18"/>
                <w:szCs w:val="18"/>
              </w:rPr>
            </w:pPr>
            <w:r>
              <w:rPr>
                <w:rFonts w:hint="eastAsia" w:ascii="宋体" w:hAnsi="宋体" w:cs="宋体"/>
                <w:color w:val="auto"/>
                <w:kern w:val="0"/>
                <w:sz w:val="18"/>
                <w:szCs w:val="18"/>
              </w:rPr>
              <w:t>根据合同约定以及造价审核意见，审定资金</w:t>
            </w:r>
            <w:r>
              <w:rPr>
                <w:rFonts w:hint="eastAsia" w:ascii="宋体" w:hAnsi="宋体" w:cs="宋体"/>
                <w:color w:val="auto"/>
                <w:kern w:val="0"/>
                <w:sz w:val="18"/>
                <w:szCs w:val="18"/>
                <w:lang w:eastAsia="zh-CN"/>
              </w:rPr>
              <w:t>减少</w:t>
            </w:r>
            <w:r>
              <w:rPr>
                <w:rFonts w:hint="eastAsia" w:ascii="宋体" w:hAnsi="宋体" w:cs="宋体"/>
                <w:color w:val="auto"/>
                <w:kern w:val="0"/>
                <w:sz w:val="18"/>
                <w:szCs w:val="18"/>
              </w:rPr>
              <w:t>3.957235万元</w:t>
            </w:r>
          </w:p>
        </w:tc>
      </w:tr>
      <w:tr>
        <w:tblPrEx>
          <w:tblCellMar>
            <w:top w:w="0" w:type="dxa"/>
            <w:left w:w="108" w:type="dxa"/>
            <w:bottom w:w="0" w:type="dxa"/>
            <w:right w:w="108" w:type="dxa"/>
          </w:tblCellMar>
        </w:tblPrEx>
        <w:trPr>
          <w:trHeight w:val="712" w:hRule="exact"/>
          <w:jc w:val="center"/>
        </w:trPr>
        <w:tc>
          <w:tcPr>
            <w:tcW w:w="578" w:type="dxa"/>
            <w:vMerge w:val="continue"/>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二级指标</w:t>
            </w:r>
          </w:p>
        </w:tc>
        <w:tc>
          <w:tcPr>
            <w:tcW w:w="2242"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三级指标</w:t>
            </w:r>
          </w:p>
        </w:tc>
        <w:tc>
          <w:tcPr>
            <w:tcW w:w="110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kern w:val="0"/>
                <w:sz w:val="18"/>
                <w:szCs w:val="18"/>
              </w:rPr>
            </w:pPr>
            <w:r>
              <w:rPr>
                <w:rFonts w:hint="eastAsia" w:ascii="宋体" w:hAnsi="宋体" w:cs="宋体"/>
                <w:color w:val="auto"/>
                <w:kern w:val="0"/>
                <w:sz w:val="18"/>
                <w:szCs w:val="18"/>
              </w:rPr>
              <w:t>指标值</w:t>
            </w:r>
          </w:p>
        </w:tc>
        <w:tc>
          <w:tcPr>
            <w:tcW w:w="103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kern w:val="0"/>
                <w:sz w:val="18"/>
                <w:szCs w:val="18"/>
              </w:rPr>
            </w:pPr>
            <w:r>
              <w:rPr>
                <w:rFonts w:hint="eastAsia" w:ascii="宋体" w:hAnsi="宋体" w:cs="宋体"/>
                <w:color w:val="auto"/>
                <w:kern w:val="0"/>
                <w:sz w:val="18"/>
                <w:szCs w:val="18"/>
              </w:rPr>
              <w:t>完成值</w:t>
            </w:r>
          </w:p>
        </w:tc>
        <w:tc>
          <w:tcPr>
            <w:tcW w:w="51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rPr>
              <w:t>分值</w:t>
            </w:r>
          </w:p>
        </w:tc>
        <w:tc>
          <w:tcPr>
            <w:tcW w:w="58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rPr>
              <w:t>得分</w:t>
            </w:r>
          </w:p>
        </w:tc>
        <w:tc>
          <w:tcPr>
            <w:tcW w:w="162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759"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社会效益</w:t>
            </w:r>
          </w:p>
        </w:tc>
        <w:tc>
          <w:tcPr>
            <w:tcW w:w="2242"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hint="eastAsia" w:ascii="宋体" w:hAnsi="宋体" w:cs="宋体"/>
                <w:color w:val="auto"/>
                <w:kern w:val="0"/>
                <w:sz w:val="18"/>
                <w:szCs w:val="18"/>
              </w:rPr>
            </w:pPr>
            <w:r>
              <w:rPr>
                <w:rFonts w:hint="eastAsia" w:ascii="宋体" w:hAnsi="宋体" w:cs="宋体"/>
                <w:color w:val="auto"/>
                <w:kern w:val="0"/>
                <w:sz w:val="18"/>
                <w:szCs w:val="18"/>
                <w:lang w:val="en-US" w:eastAsia="zh-CN"/>
              </w:rPr>
              <w:t>预防和治理水土流失，</w:t>
            </w:r>
            <w:r>
              <w:rPr>
                <w:rFonts w:hint="eastAsia" w:ascii="宋体" w:hAnsi="宋体" w:cs="宋体"/>
                <w:color w:val="auto"/>
                <w:kern w:val="0"/>
                <w:sz w:val="18"/>
                <w:szCs w:val="18"/>
              </w:rPr>
              <w:t>可有效改善项目及周边区域生态环境。</w:t>
            </w:r>
          </w:p>
        </w:tc>
        <w:tc>
          <w:tcPr>
            <w:tcW w:w="110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kern w:val="0"/>
                <w:sz w:val="18"/>
                <w:szCs w:val="18"/>
              </w:rPr>
            </w:pPr>
            <w:r>
              <w:rPr>
                <w:rFonts w:hint="eastAsia" w:ascii="宋体" w:hAnsi="宋体" w:cs="宋体"/>
                <w:color w:val="auto"/>
                <w:kern w:val="0"/>
                <w:sz w:val="18"/>
                <w:szCs w:val="18"/>
                <w:lang w:val="en-US" w:eastAsia="zh-CN"/>
              </w:rPr>
              <w:t>定性指标</w:t>
            </w:r>
          </w:p>
        </w:tc>
        <w:tc>
          <w:tcPr>
            <w:tcW w:w="103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kern w:val="0"/>
                <w:sz w:val="18"/>
                <w:szCs w:val="18"/>
              </w:rPr>
            </w:pPr>
            <w:r>
              <w:rPr>
                <w:rFonts w:hint="eastAsia" w:ascii="宋体" w:hAnsi="宋体" w:cs="宋体"/>
                <w:color w:val="auto"/>
                <w:kern w:val="0"/>
                <w:sz w:val="18"/>
                <w:szCs w:val="18"/>
                <w:lang w:val="en-US" w:eastAsia="zh-CN"/>
              </w:rPr>
              <w:t>定性指标</w:t>
            </w:r>
          </w:p>
        </w:tc>
        <w:tc>
          <w:tcPr>
            <w:tcW w:w="51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8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7</w:t>
            </w:r>
          </w:p>
        </w:tc>
        <w:tc>
          <w:tcPr>
            <w:tcW w:w="162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eastAsia" w:ascii="宋体" w:hAnsi="宋体" w:cs="宋体"/>
                <w:color w:val="auto"/>
                <w:kern w:val="0"/>
                <w:sz w:val="18"/>
                <w:szCs w:val="18"/>
              </w:rPr>
            </w:pPr>
            <w:r>
              <w:rPr>
                <w:rFonts w:hint="eastAsia" w:ascii="宋体" w:hAnsi="宋体" w:cs="宋体"/>
                <w:color w:val="auto"/>
                <w:kern w:val="0"/>
                <w:sz w:val="18"/>
                <w:szCs w:val="18"/>
                <w:lang w:val="en-US" w:eastAsia="zh-CN"/>
              </w:rPr>
              <w:t>/</w:t>
            </w:r>
          </w:p>
        </w:tc>
      </w:tr>
      <w:tr>
        <w:tblPrEx>
          <w:tblCellMar>
            <w:top w:w="0" w:type="dxa"/>
            <w:left w:w="108" w:type="dxa"/>
            <w:bottom w:w="0" w:type="dxa"/>
            <w:right w:w="108" w:type="dxa"/>
          </w:tblCellMar>
        </w:tblPrEx>
        <w:trPr>
          <w:trHeight w:val="1070"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242"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宋体" w:hAnsi="宋体" w:cs="宋体"/>
                <w:color w:val="auto"/>
                <w:kern w:val="0"/>
                <w:sz w:val="18"/>
                <w:szCs w:val="18"/>
              </w:rPr>
            </w:pPr>
            <w:r>
              <w:rPr>
                <w:rFonts w:hint="eastAsia" w:ascii="宋体" w:hAnsi="宋体" w:cs="宋体"/>
                <w:color w:val="auto"/>
                <w:kern w:val="0"/>
                <w:sz w:val="18"/>
                <w:szCs w:val="18"/>
              </w:rPr>
              <w:t>保护和合理利用水土资源，</w:t>
            </w:r>
            <w:r>
              <w:rPr>
                <w:rFonts w:hint="eastAsia" w:ascii="宋体" w:hAnsi="宋体" w:cs="宋体"/>
                <w:color w:val="auto"/>
                <w:kern w:val="0"/>
                <w:sz w:val="18"/>
                <w:szCs w:val="18"/>
                <w:lang w:val="en-US" w:eastAsia="zh-CN"/>
              </w:rPr>
              <w:t>有效维护水土稳定及生态安全，</w:t>
            </w:r>
            <w:r>
              <w:rPr>
                <w:rFonts w:hint="eastAsia" w:ascii="宋体" w:hAnsi="宋体" w:cs="宋体"/>
                <w:color w:val="auto"/>
                <w:kern w:val="0"/>
                <w:sz w:val="18"/>
                <w:szCs w:val="18"/>
              </w:rPr>
              <w:t>改善首都生态环境。</w:t>
            </w:r>
          </w:p>
        </w:tc>
        <w:tc>
          <w:tcPr>
            <w:tcW w:w="110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lang w:val="en-US" w:eastAsia="zh-CN"/>
              </w:rPr>
              <w:t>定性指标</w:t>
            </w:r>
          </w:p>
        </w:tc>
        <w:tc>
          <w:tcPr>
            <w:tcW w:w="103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lang w:val="en-US" w:eastAsia="zh-CN"/>
              </w:rPr>
              <w:t>定性指标</w:t>
            </w:r>
          </w:p>
        </w:tc>
        <w:tc>
          <w:tcPr>
            <w:tcW w:w="51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8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w:t>
            </w:r>
          </w:p>
        </w:tc>
        <w:tc>
          <w:tcPr>
            <w:tcW w:w="162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w:t>
            </w:r>
          </w:p>
        </w:tc>
      </w:tr>
      <w:tr>
        <w:tblPrEx>
          <w:tblCellMar>
            <w:top w:w="0" w:type="dxa"/>
            <w:left w:w="108" w:type="dxa"/>
            <w:bottom w:w="0" w:type="dxa"/>
            <w:right w:w="108" w:type="dxa"/>
          </w:tblCellMar>
        </w:tblPrEx>
        <w:trPr>
          <w:trHeight w:val="1299" w:hRule="exact"/>
          <w:jc w:val="center"/>
        </w:trPr>
        <w:tc>
          <w:tcPr>
            <w:tcW w:w="578" w:type="dxa"/>
            <w:vMerge w:val="continue"/>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2242"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宋体" w:hAnsi="宋体" w:cs="宋体"/>
                <w:color w:val="auto"/>
                <w:kern w:val="0"/>
                <w:sz w:val="18"/>
                <w:szCs w:val="18"/>
              </w:rPr>
            </w:pPr>
            <w:r>
              <w:rPr>
                <w:rFonts w:hint="eastAsia" w:ascii="宋体" w:hAnsi="宋体" w:cs="宋体"/>
                <w:color w:val="auto"/>
                <w:kern w:val="0"/>
                <w:sz w:val="18"/>
                <w:szCs w:val="18"/>
              </w:rPr>
              <w:t>预防和治理水土流失，保护和合理利用水土资源，减轻水、旱、风沙灾害，改善生态环境，保障经济社会可持续发展。</w:t>
            </w:r>
          </w:p>
        </w:tc>
        <w:tc>
          <w:tcPr>
            <w:tcW w:w="110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lang w:val="en-US" w:eastAsia="zh-CN"/>
              </w:rPr>
              <w:t>定性指标</w:t>
            </w:r>
          </w:p>
        </w:tc>
        <w:tc>
          <w:tcPr>
            <w:tcW w:w="103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lang w:val="en-US" w:eastAsia="zh-CN"/>
              </w:rPr>
              <w:t>定性指标</w:t>
            </w:r>
          </w:p>
        </w:tc>
        <w:tc>
          <w:tcPr>
            <w:tcW w:w="51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8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7</w:t>
            </w:r>
          </w:p>
        </w:tc>
        <w:tc>
          <w:tcPr>
            <w:tcW w:w="162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w:t>
            </w:r>
          </w:p>
        </w:tc>
      </w:tr>
      <w:tr>
        <w:tblPrEx>
          <w:tblCellMar>
            <w:top w:w="0" w:type="dxa"/>
            <w:left w:w="108" w:type="dxa"/>
            <w:bottom w:w="0" w:type="dxa"/>
            <w:right w:w="108" w:type="dxa"/>
          </w:tblCellMar>
        </w:tblPrEx>
        <w:trPr>
          <w:trHeight w:val="87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242"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left"/>
              <w:textAlignment w:val="auto"/>
              <w:rPr>
                <w:rFonts w:ascii="宋体" w:hAnsi="宋体" w:cs="宋体"/>
                <w:color w:val="auto"/>
                <w:kern w:val="0"/>
                <w:sz w:val="18"/>
                <w:szCs w:val="18"/>
              </w:rPr>
            </w:pPr>
            <w:r>
              <w:rPr>
                <w:rFonts w:hint="eastAsia" w:ascii="宋体" w:hAnsi="宋体" w:cs="宋体"/>
                <w:color w:val="auto"/>
                <w:kern w:val="0"/>
                <w:sz w:val="18"/>
                <w:szCs w:val="18"/>
              </w:rPr>
              <w:t>周边居民满意度≥95%</w:t>
            </w:r>
          </w:p>
        </w:tc>
        <w:tc>
          <w:tcPr>
            <w:tcW w:w="110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lang w:val="en-US" w:eastAsia="zh-CN"/>
              </w:rPr>
              <w:t>定性指标</w:t>
            </w:r>
          </w:p>
        </w:tc>
        <w:tc>
          <w:tcPr>
            <w:tcW w:w="103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r>
              <w:rPr>
                <w:rFonts w:hint="eastAsia" w:ascii="宋体" w:hAnsi="宋体" w:cs="宋体"/>
                <w:color w:val="auto"/>
                <w:kern w:val="0"/>
                <w:sz w:val="18"/>
                <w:szCs w:val="18"/>
                <w:lang w:val="en-US" w:eastAsia="zh-CN"/>
              </w:rPr>
              <w:t>定性指标</w:t>
            </w:r>
          </w:p>
        </w:tc>
        <w:tc>
          <w:tcPr>
            <w:tcW w:w="51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8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w:t>
            </w:r>
          </w:p>
        </w:tc>
        <w:tc>
          <w:tcPr>
            <w:tcW w:w="162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ascii="宋体" w:hAnsi="宋体" w:cs="宋体"/>
                <w:color w:val="auto"/>
                <w:kern w:val="0"/>
                <w:sz w:val="18"/>
                <w:szCs w:val="18"/>
              </w:rPr>
            </w:pPr>
          </w:p>
        </w:tc>
      </w:tr>
      <w:tr>
        <w:tblPrEx>
          <w:tblCellMar>
            <w:top w:w="0" w:type="dxa"/>
            <w:left w:w="108" w:type="dxa"/>
            <w:bottom w:w="0" w:type="dxa"/>
            <w:right w:w="108" w:type="dxa"/>
          </w:tblCellMar>
        </w:tblPrEx>
        <w:trPr>
          <w:trHeight w:val="482" w:hRule="exact"/>
          <w:jc w:val="center"/>
        </w:trPr>
        <w:tc>
          <w:tcPr>
            <w:tcW w:w="7016"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58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83.5</w:t>
            </w:r>
          </w:p>
        </w:tc>
        <w:tc>
          <w:tcPr>
            <w:tcW w:w="162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bl>
    <w:p>
      <w:pPr>
        <w:spacing w:line="560" w:lineRule="exact"/>
        <w:rPr>
          <w:rFonts w:hint="default" w:ascii="仿宋_GB2312" w:eastAsia="黑体"/>
          <w:color w:val="auto"/>
          <w:sz w:val="32"/>
          <w:szCs w:val="32"/>
          <w:lang w:val="en-US" w:eastAsia="zh-CN"/>
        </w:rPr>
      </w:pPr>
      <w:r>
        <w:rPr>
          <w:rFonts w:hint="eastAsia" w:ascii="黑体" w:hAnsi="黑体" w:eastAsia="黑体"/>
          <w:color w:val="auto"/>
          <w:sz w:val="32"/>
          <w:szCs w:val="32"/>
        </w:rPr>
        <w:t>附件</w:t>
      </w:r>
      <w:r>
        <w:rPr>
          <w:rFonts w:hint="eastAsia" w:ascii="黑体" w:hAnsi="黑体" w:eastAsia="黑体"/>
          <w:color w:val="auto"/>
          <w:sz w:val="32"/>
          <w:szCs w:val="32"/>
          <w:lang w:val="en-US" w:eastAsia="zh-CN"/>
        </w:rPr>
        <w:t>2-2</w:t>
      </w:r>
    </w:p>
    <w:tbl>
      <w:tblPr>
        <w:tblStyle w:val="9"/>
        <w:tblW w:w="9460" w:type="dxa"/>
        <w:jc w:val="center"/>
        <w:tblLayout w:type="fixed"/>
        <w:tblCellMar>
          <w:top w:w="0" w:type="dxa"/>
          <w:left w:w="108" w:type="dxa"/>
          <w:bottom w:w="0" w:type="dxa"/>
          <w:right w:w="108" w:type="dxa"/>
        </w:tblCellMar>
      </w:tblPr>
      <w:tblGrid>
        <w:gridCol w:w="578"/>
        <w:gridCol w:w="969"/>
        <w:gridCol w:w="1086"/>
        <w:gridCol w:w="718"/>
        <w:gridCol w:w="1114"/>
        <w:gridCol w:w="169"/>
        <w:gridCol w:w="1008"/>
        <w:gridCol w:w="987"/>
        <w:gridCol w:w="516"/>
        <w:gridCol w:w="248"/>
        <w:gridCol w:w="305"/>
        <w:gridCol w:w="531"/>
        <w:gridCol w:w="1231"/>
      </w:tblGrid>
      <w:tr>
        <w:tblPrEx>
          <w:tblCellMar>
            <w:top w:w="0" w:type="dxa"/>
            <w:left w:w="108" w:type="dxa"/>
            <w:bottom w:w="0" w:type="dxa"/>
            <w:right w:w="108" w:type="dxa"/>
          </w:tblCellMar>
        </w:tblPrEx>
        <w:trPr>
          <w:trHeight w:val="440" w:hRule="exact"/>
          <w:jc w:val="center"/>
        </w:trPr>
        <w:tc>
          <w:tcPr>
            <w:tcW w:w="9460" w:type="dxa"/>
            <w:gridSpan w:val="13"/>
            <w:tcBorders>
              <w:top w:val="nil"/>
              <w:left w:val="nil"/>
              <w:bottom w:val="nil"/>
              <w:right w:val="nil"/>
            </w:tcBorders>
            <w:noWrap w:val="0"/>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9460" w:type="dxa"/>
            <w:gridSpan w:val="13"/>
            <w:tcBorders>
              <w:top w:val="nil"/>
              <w:left w:val="nil"/>
              <w:bottom w:val="nil"/>
              <w:right w:val="nil"/>
            </w:tcBorders>
            <w:noWrap w:val="0"/>
            <w:vAlign w:val="top"/>
          </w:tcPr>
          <w:p>
            <w:pPr>
              <w:widowControl/>
              <w:jc w:val="center"/>
              <w:rPr>
                <w:rFonts w:ascii="宋体" w:hAnsi="宋体" w:cs="宋体"/>
                <w:color w:val="auto"/>
                <w:kern w:val="0"/>
                <w:sz w:val="22"/>
              </w:rPr>
            </w:pPr>
            <w:r>
              <w:rPr>
                <w:rFonts w:hint="eastAsia" w:ascii="宋体" w:hAnsi="宋体" w:cs="宋体"/>
                <w:color w:val="auto"/>
                <w:kern w:val="0"/>
                <w:sz w:val="22"/>
              </w:rPr>
              <w:t>（</w:t>
            </w:r>
            <w:r>
              <w:rPr>
                <w:rFonts w:hint="eastAsia" w:ascii="宋体" w:hAnsi="宋体" w:cs="宋体"/>
                <w:color w:val="auto"/>
                <w:kern w:val="0"/>
                <w:sz w:val="22"/>
                <w:lang w:val="en-US" w:eastAsia="zh-CN"/>
              </w:rPr>
              <w:t>2024</w:t>
            </w:r>
            <w:r>
              <w:rPr>
                <w:rFonts w:hint="eastAsia" w:ascii="宋体" w:hAnsi="宋体" w:cs="宋体"/>
                <w:color w:val="auto"/>
                <w:kern w:val="0"/>
                <w:sz w:val="22"/>
              </w:rPr>
              <w:t>年度）</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913" w:type="dxa"/>
            <w:gridSpan w:val="11"/>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通州区园林绿化局2021年度土地腾退第三方审核服务</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95"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kern w:val="0"/>
                <w:sz w:val="18"/>
                <w:szCs w:val="18"/>
              </w:rPr>
              <w:t>北京市通州区园林绿化局</w:t>
            </w:r>
          </w:p>
        </w:tc>
        <w:tc>
          <w:tcPr>
            <w:tcW w:w="98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831"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通州区园林绿化工程质量服务中心</w:t>
            </w:r>
            <w:r>
              <w:rPr>
                <w:rFonts w:hint="eastAsia" w:ascii="宋体" w:hAnsi="宋体" w:cs="宋体"/>
                <w:color w:val="auto"/>
                <w:kern w:val="0"/>
                <w:sz w:val="18"/>
                <w:szCs w:val="18"/>
                <w:lang w:val="en-US" w:eastAsia="zh-CN"/>
              </w:rPr>
              <w:t>程质量服务中心心</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095"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p>
        </w:tc>
        <w:tc>
          <w:tcPr>
            <w:tcW w:w="98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831"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7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全年预算数</w:t>
            </w:r>
          </w:p>
        </w:tc>
        <w:tc>
          <w:tcPr>
            <w:tcW w:w="98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6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123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90</w:t>
            </w:r>
          </w:p>
        </w:tc>
        <w:tc>
          <w:tcPr>
            <w:tcW w:w="117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90</w:t>
            </w:r>
          </w:p>
        </w:tc>
        <w:tc>
          <w:tcPr>
            <w:tcW w:w="98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81</w:t>
            </w:r>
          </w:p>
        </w:tc>
        <w:tc>
          <w:tcPr>
            <w:tcW w:w="76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90%</w:t>
            </w:r>
          </w:p>
        </w:tc>
        <w:tc>
          <w:tcPr>
            <w:tcW w:w="123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90</w:t>
            </w:r>
          </w:p>
        </w:tc>
        <w:tc>
          <w:tcPr>
            <w:tcW w:w="117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90</w:t>
            </w:r>
          </w:p>
        </w:tc>
        <w:tc>
          <w:tcPr>
            <w:tcW w:w="98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81</w:t>
            </w:r>
          </w:p>
        </w:tc>
        <w:tc>
          <w:tcPr>
            <w:tcW w:w="76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90%</w:t>
            </w:r>
          </w:p>
        </w:tc>
        <w:tc>
          <w:tcPr>
            <w:tcW w:w="123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9</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7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8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6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23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7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8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6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23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5064"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818"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CellMar>
            <w:top w:w="0" w:type="dxa"/>
            <w:left w:w="108" w:type="dxa"/>
            <w:bottom w:w="0" w:type="dxa"/>
            <w:right w:w="108" w:type="dxa"/>
          </w:tblCellMar>
        </w:tblPrEx>
        <w:trPr>
          <w:trHeight w:val="524" w:hRule="exact"/>
          <w:jc w:val="center"/>
        </w:trPr>
        <w:tc>
          <w:tcPr>
            <w:tcW w:w="57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5064"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2022年内完成所有2021年度园林绿化项目土地腾退经费的审核工作</w:t>
            </w:r>
          </w:p>
        </w:tc>
        <w:tc>
          <w:tcPr>
            <w:tcW w:w="3818"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2022年实际完成90%的审核工作</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10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98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1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76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572"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审核完成的资金量占资金总需求的比率</w:t>
            </w:r>
          </w:p>
        </w:tc>
        <w:tc>
          <w:tcPr>
            <w:tcW w:w="100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98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90%</w:t>
            </w:r>
          </w:p>
        </w:tc>
        <w:tc>
          <w:tcPr>
            <w:tcW w:w="516"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w:t>
            </w:r>
          </w:p>
        </w:tc>
        <w:tc>
          <w:tcPr>
            <w:tcW w:w="1762" w:type="dxa"/>
            <w:gridSpan w:val="2"/>
            <w:vMerge w:val="restart"/>
            <w:tcBorders>
              <w:top w:val="single" w:color="auto" w:sz="4" w:space="0"/>
              <w:left w:val="nil"/>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rPr>
            </w:pPr>
            <w:r>
              <w:rPr>
                <w:rFonts w:hint="eastAsia" w:ascii="宋体" w:hAnsi="宋体" w:cs="宋体"/>
                <w:color w:val="auto"/>
                <w:kern w:val="0"/>
                <w:sz w:val="18"/>
                <w:szCs w:val="18"/>
                <w:lang w:val="en-US" w:eastAsia="zh-CN"/>
              </w:rPr>
              <w:t>各乡镇因地块调整或与被腾退人无法达成一致，造成土地腾退任务缩减</w:t>
            </w:r>
          </w:p>
        </w:tc>
      </w:tr>
      <w:tr>
        <w:tblPrEx>
          <w:tblCellMar>
            <w:top w:w="0" w:type="dxa"/>
            <w:left w:w="108" w:type="dxa"/>
            <w:bottom w:w="0" w:type="dxa"/>
            <w:right w:w="108" w:type="dxa"/>
          </w:tblCellMar>
        </w:tblPrEx>
        <w:trPr>
          <w:trHeight w:val="57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落实</w:t>
            </w:r>
            <w:r>
              <w:rPr>
                <w:rFonts w:hint="eastAsia" w:ascii="宋体" w:hAnsi="宋体" w:cs="宋体"/>
                <w:color w:val="auto"/>
                <w:kern w:val="0"/>
                <w:sz w:val="18"/>
                <w:szCs w:val="18"/>
                <w:lang w:val="en-US" w:eastAsia="zh-CN"/>
              </w:rPr>
              <w:t>土地腾退</w:t>
            </w:r>
            <w:r>
              <w:rPr>
                <w:rFonts w:hint="eastAsia" w:ascii="宋体" w:hAnsi="宋体" w:cs="宋体"/>
                <w:color w:val="auto"/>
                <w:kern w:val="0"/>
                <w:sz w:val="18"/>
                <w:szCs w:val="18"/>
              </w:rPr>
              <w:t>面积亩数</w:t>
            </w:r>
          </w:p>
        </w:tc>
        <w:tc>
          <w:tcPr>
            <w:tcW w:w="10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 xml:space="preserve"> 1319.91亩</w:t>
            </w:r>
          </w:p>
        </w:tc>
        <w:tc>
          <w:tcPr>
            <w:tcW w:w="98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1187.92亩</w:t>
            </w:r>
          </w:p>
        </w:tc>
        <w:tc>
          <w:tcPr>
            <w:tcW w:w="51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5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8</w:t>
            </w:r>
          </w:p>
        </w:tc>
        <w:tc>
          <w:tcPr>
            <w:tcW w:w="1762" w:type="dxa"/>
            <w:gridSpan w:val="2"/>
            <w:vMerge w:val="continue"/>
            <w:tcBorders>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499"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土地腾退资金审核准确率</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w:t>
            </w:r>
            <w:r>
              <w:rPr>
                <w:rFonts w:hint="eastAsia" w:ascii="宋体" w:hAnsi="宋体" w:cs="宋体"/>
                <w:color w:val="auto"/>
                <w:kern w:val="0"/>
                <w:sz w:val="18"/>
                <w:szCs w:val="18"/>
                <w:lang w:eastAsia="zh-CN"/>
              </w:rPr>
              <w:t>）</w:t>
            </w:r>
          </w:p>
        </w:tc>
        <w:tc>
          <w:tcPr>
            <w:tcW w:w="10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98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516"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76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458"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审核完毕后通过联审会审核比率</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w:t>
            </w:r>
            <w:r>
              <w:rPr>
                <w:rFonts w:hint="eastAsia" w:ascii="宋体" w:hAnsi="宋体" w:cs="宋体"/>
                <w:color w:val="auto"/>
                <w:kern w:val="0"/>
                <w:sz w:val="18"/>
                <w:szCs w:val="18"/>
                <w:lang w:eastAsia="zh-CN"/>
              </w:rPr>
              <w:t>）</w:t>
            </w:r>
          </w:p>
        </w:tc>
        <w:tc>
          <w:tcPr>
            <w:tcW w:w="100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98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98%</w:t>
            </w:r>
          </w:p>
        </w:tc>
        <w:tc>
          <w:tcPr>
            <w:tcW w:w="516"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4</w:t>
            </w:r>
          </w:p>
        </w:tc>
        <w:tc>
          <w:tcPr>
            <w:tcW w:w="176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27"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审核材料齐全后，审核</w:t>
            </w:r>
            <w:r>
              <w:rPr>
                <w:rFonts w:hint="eastAsia" w:ascii="宋体" w:hAnsi="宋体" w:cs="宋体"/>
                <w:color w:val="auto"/>
                <w:kern w:val="0"/>
                <w:sz w:val="18"/>
                <w:szCs w:val="18"/>
              </w:rPr>
              <w:t>报告</w:t>
            </w:r>
            <w:r>
              <w:rPr>
                <w:rFonts w:hint="eastAsia" w:ascii="宋体" w:hAnsi="宋体" w:cs="宋体"/>
                <w:color w:val="auto"/>
                <w:kern w:val="0"/>
                <w:sz w:val="18"/>
                <w:szCs w:val="18"/>
                <w:lang w:val="en-US" w:eastAsia="zh-CN"/>
              </w:rPr>
              <w:t>按时</w:t>
            </w:r>
            <w:r>
              <w:rPr>
                <w:rFonts w:hint="eastAsia" w:ascii="宋体" w:hAnsi="宋体" w:cs="宋体"/>
                <w:color w:val="auto"/>
                <w:kern w:val="0"/>
                <w:sz w:val="18"/>
                <w:szCs w:val="18"/>
              </w:rPr>
              <w:t>提交率</w:t>
            </w:r>
          </w:p>
        </w:tc>
        <w:tc>
          <w:tcPr>
            <w:tcW w:w="100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98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516"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76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7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lang w:val="en-US" w:eastAsia="zh-CN"/>
              </w:rPr>
              <w:t>按照已完成备案的补偿方案及相关会议纪要进行审核的比率</w:t>
            </w:r>
          </w:p>
        </w:tc>
        <w:tc>
          <w:tcPr>
            <w:tcW w:w="10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98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51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5</w:t>
            </w:r>
          </w:p>
        </w:tc>
        <w:tc>
          <w:tcPr>
            <w:tcW w:w="5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5</w:t>
            </w:r>
          </w:p>
        </w:tc>
        <w:tc>
          <w:tcPr>
            <w:tcW w:w="176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774"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已过审资金足额发放比率</w:t>
            </w:r>
          </w:p>
        </w:tc>
        <w:tc>
          <w:tcPr>
            <w:tcW w:w="10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98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85%</w:t>
            </w:r>
          </w:p>
        </w:tc>
        <w:tc>
          <w:tcPr>
            <w:tcW w:w="51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5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8</w:t>
            </w:r>
          </w:p>
        </w:tc>
        <w:tc>
          <w:tcPr>
            <w:tcW w:w="176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因本年专项资金小于已过审资金，不能足额发放</w:t>
            </w:r>
          </w:p>
        </w:tc>
      </w:tr>
      <w:tr>
        <w:tblPrEx>
          <w:tblCellMar>
            <w:top w:w="0" w:type="dxa"/>
            <w:left w:w="108" w:type="dxa"/>
            <w:bottom w:w="0" w:type="dxa"/>
            <w:right w:w="108" w:type="dxa"/>
          </w:tblCellMar>
        </w:tblPrEx>
        <w:trPr>
          <w:trHeight w:val="1292"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没有因园林绿化项目</w:t>
            </w:r>
            <w:r>
              <w:rPr>
                <w:rFonts w:hint="eastAsia" w:ascii="宋体" w:hAnsi="宋体" w:cs="宋体"/>
                <w:color w:val="auto"/>
                <w:kern w:val="0"/>
                <w:sz w:val="18"/>
                <w:szCs w:val="18"/>
                <w:lang w:val="en-US" w:eastAsia="zh-CN"/>
              </w:rPr>
              <w:t>土地腾退事项</w:t>
            </w:r>
            <w:r>
              <w:rPr>
                <w:rFonts w:hint="eastAsia" w:ascii="宋体" w:hAnsi="宋体" w:cs="宋体"/>
                <w:color w:val="auto"/>
                <w:kern w:val="0"/>
                <w:sz w:val="18"/>
                <w:szCs w:val="18"/>
              </w:rPr>
              <w:t>而发生大规模信访</w:t>
            </w:r>
            <w:r>
              <w:rPr>
                <w:rFonts w:hint="eastAsia" w:ascii="宋体" w:hAnsi="宋体" w:cs="宋体"/>
                <w:color w:val="auto"/>
                <w:kern w:val="0"/>
                <w:sz w:val="18"/>
                <w:szCs w:val="18"/>
                <w:lang w:val="en-US" w:eastAsia="zh-CN"/>
              </w:rPr>
              <w:t>或司法纠纷</w:t>
            </w:r>
          </w:p>
        </w:tc>
        <w:tc>
          <w:tcPr>
            <w:tcW w:w="100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无大规模上访</w:t>
            </w:r>
            <w:r>
              <w:rPr>
                <w:rFonts w:hint="eastAsia" w:ascii="宋体" w:hAnsi="宋体" w:cs="宋体"/>
                <w:color w:val="auto"/>
                <w:kern w:val="0"/>
                <w:sz w:val="18"/>
                <w:szCs w:val="18"/>
                <w:lang w:val="en-US" w:eastAsia="zh-CN"/>
              </w:rPr>
              <w:t>且无司法诉讼</w:t>
            </w:r>
          </w:p>
        </w:tc>
        <w:tc>
          <w:tcPr>
            <w:tcW w:w="98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无大规模上访</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存在个别被腾退人司法诉讼</w:t>
            </w:r>
          </w:p>
        </w:tc>
        <w:tc>
          <w:tcPr>
            <w:tcW w:w="516"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w:t>
            </w:r>
          </w:p>
        </w:tc>
        <w:tc>
          <w:tcPr>
            <w:tcW w:w="176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因本年专项资金小于已过审资金，不能足额发放，导致个别被腾退人不满</w:t>
            </w:r>
          </w:p>
        </w:tc>
      </w:tr>
      <w:tr>
        <w:tblPrEx>
          <w:tblCellMar>
            <w:top w:w="0" w:type="dxa"/>
            <w:left w:w="108" w:type="dxa"/>
            <w:bottom w:w="0" w:type="dxa"/>
            <w:right w:w="108" w:type="dxa"/>
          </w:tblCellMar>
        </w:tblPrEx>
        <w:trPr>
          <w:trHeight w:val="125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保证园林绿化用地规模，使得通州区绿化标准符合北京城市副中心规划标准</w:t>
            </w:r>
          </w:p>
        </w:tc>
        <w:tc>
          <w:tcPr>
            <w:tcW w:w="100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保证绿化</w:t>
            </w:r>
            <w:r>
              <w:rPr>
                <w:rFonts w:hint="eastAsia" w:ascii="宋体" w:hAnsi="宋体" w:cs="宋体"/>
                <w:color w:val="auto"/>
                <w:kern w:val="0"/>
                <w:sz w:val="18"/>
                <w:szCs w:val="18"/>
                <w:lang w:val="en-US" w:eastAsia="zh-CN"/>
              </w:rPr>
              <w:t>用地</w:t>
            </w:r>
            <w:r>
              <w:rPr>
                <w:rFonts w:hint="eastAsia" w:ascii="宋体" w:hAnsi="宋体" w:cs="宋体"/>
                <w:color w:val="auto"/>
                <w:kern w:val="0"/>
                <w:sz w:val="18"/>
                <w:szCs w:val="18"/>
              </w:rPr>
              <w:t>规模</w:t>
            </w:r>
          </w:p>
        </w:tc>
        <w:tc>
          <w:tcPr>
            <w:tcW w:w="98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基本完成</w:t>
            </w:r>
            <w:r>
              <w:rPr>
                <w:rFonts w:hint="eastAsia" w:ascii="宋体" w:hAnsi="宋体" w:cs="宋体"/>
                <w:color w:val="auto"/>
                <w:kern w:val="0"/>
                <w:sz w:val="18"/>
                <w:szCs w:val="18"/>
                <w:lang w:val="en-US" w:eastAsia="zh-CN"/>
              </w:rPr>
              <w:t>80%以上腾退</w:t>
            </w:r>
            <w:r>
              <w:rPr>
                <w:rFonts w:hint="eastAsia" w:ascii="宋体" w:hAnsi="宋体" w:cs="宋体"/>
                <w:color w:val="auto"/>
                <w:kern w:val="0"/>
                <w:sz w:val="18"/>
                <w:szCs w:val="18"/>
              </w:rPr>
              <w:t>任务</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用地规模较好</w:t>
            </w:r>
          </w:p>
        </w:tc>
        <w:tc>
          <w:tcPr>
            <w:tcW w:w="51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5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rPr>
            </w:pPr>
            <w:r>
              <w:rPr>
                <w:rFonts w:hint="eastAsia" w:ascii="宋体" w:hAnsi="宋体" w:cs="宋体"/>
                <w:color w:val="auto"/>
                <w:kern w:val="0"/>
                <w:sz w:val="18"/>
                <w:szCs w:val="18"/>
                <w:lang w:val="en-US" w:eastAsia="zh-CN"/>
              </w:rPr>
              <w:t>8</w:t>
            </w:r>
          </w:p>
        </w:tc>
        <w:tc>
          <w:tcPr>
            <w:tcW w:w="176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055" w:hRule="exact"/>
          <w:jc w:val="center"/>
        </w:trPr>
        <w:tc>
          <w:tcPr>
            <w:tcW w:w="578" w:type="dxa"/>
            <w:vMerge w:val="continue"/>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环境改善程度</w:t>
            </w:r>
          </w:p>
        </w:tc>
        <w:tc>
          <w:tcPr>
            <w:tcW w:w="100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优良中差</w:t>
            </w:r>
          </w:p>
        </w:tc>
        <w:tc>
          <w:tcPr>
            <w:tcW w:w="98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良好</w:t>
            </w:r>
          </w:p>
        </w:tc>
        <w:tc>
          <w:tcPr>
            <w:tcW w:w="51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55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rPr>
            </w:pPr>
            <w:r>
              <w:rPr>
                <w:rFonts w:hint="eastAsia" w:ascii="宋体" w:hAnsi="宋体" w:cs="宋体"/>
                <w:color w:val="auto"/>
                <w:kern w:val="0"/>
                <w:sz w:val="18"/>
                <w:szCs w:val="18"/>
                <w:lang w:val="en-US" w:eastAsia="zh-CN"/>
              </w:rPr>
              <w:t>8</w:t>
            </w:r>
          </w:p>
        </w:tc>
        <w:tc>
          <w:tcPr>
            <w:tcW w:w="176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部分地块因资金到位时间原因腾退时间较晚，年内未完成土地清理工作</w:t>
            </w:r>
          </w:p>
        </w:tc>
      </w:tr>
      <w:tr>
        <w:tblPrEx>
          <w:tblCellMar>
            <w:top w:w="0" w:type="dxa"/>
            <w:left w:w="108" w:type="dxa"/>
            <w:bottom w:w="0" w:type="dxa"/>
            <w:right w:w="108" w:type="dxa"/>
          </w:tblCellMar>
        </w:tblPrEx>
        <w:trPr>
          <w:trHeight w:val="497"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被腾退人对审核结果满意度</w:t>
            </w:r>
          </w:p>
        </w:tc>
        <w:tc>
          <w:tcPr>
            <w:tcW w:w="100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&gt;95%</w:t>
            </w:r>
          </w:p>
        </w:tc>
        <w:tc>
          <w:tcPr>
            <w:tcW w:w="98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95%</w:t>
            </w:r>
          </w:p>
        </w:tc>
        <w:tc>
          <w:tcPr>
            <w:tcW w:w="51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76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497" w:hRule="exact"/>
          <w:jc w:val="center"/>
        </w:trPr>
        <w:tc>
          <w:tcPr>
            <w:tcW w:w="6629"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1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0</w:t>
            </w:r>
            <w:r>
              <w:rPr>
                <w:rFonts w:hint="eastAsia" w:ascii="宋体" w:hAnsi="宋体" w:cs="宋体"/>
                <w:color w:val="auto"/>
                <w:kern w:val="0"/>
                <w:sz w:val="18"/>
                <w:szCs w:val="18"/>
              </w:rPr>
              <w:t>0</w:t>
            </w:r>
          </w:p>
        </w:tc>
        <w:tc>
          <w:tcPr>
            <w:tcW w:w="5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88</w:t>
            </w:r>
          </w:p>
        </w:tc>
        <w:tc>
          <w:tcPr>
            <w:tcW w:w="176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bl>
    <w:p>
      <w:pPr>
        <w:spacing w:line="560" w:lineRule="exact"/>
        <w:rPr>
          <w:rFonts w:hint="eastAsia" w:ascii="黑体" w:hAnsi="黑体" w:eastAsia="黑体"/>
          <w:sz w:val="32"/>
          <w:szCs w:val="32"/>
        </w:rPr>
      </w:pPr>
    </w:p>
    <w:p>
      <w:pPr>
        <w:spacing w:line="560" w:lineRule="exact"/>
        <w:rPr>
          <w:rFonts w:hint="eastAsia" w:ascii="黑体" w:hAnsi="黑体" w:eastAsia="黑体"/>
          <w:sz w:val="32"/>
          <w:szCs w:val="32"/>
        </w:rPr>
      </w:pPr>
    </w:p>
    <w:p>
      <w:pPr>
        <w:spacing w:line="560" w:lineRule="exact"/>
        <w:rPr>
          <w:rFonts w:hint="eastAsia" w:ascii="黑体" w:hAnsi="黑体" w:eastAsia="黑体"/>
          <w:sz w:val="32"/>
          <w:szCs w:val="32"/>
        </w:rPr>
      </w:pPr>
    </w:p>
    <w:p>
      <w:pPr>
        <w:spacing w:line="560" w:lineRule="exact"/>
        <w:rPr>
          <w:rFonts w:hint="eastAsia" w:ascii="黑体" w:hAnsi="黑体" w:eastAsia="黑体"/>
          <w:sz w:val="32"/>
          <w:szCs w:val="32"/>
          <w:lang w:val="en-US" w:eastAsia="zh-CN"/>
        </w:rPr>
      </w:pPr>
    </w:p>
    <w:p>
      <w:pPr>
        <w:spacing w:line="560" w:lineRule="exact"/>
        <w:rPr>
          <w:rFonts w:hint="eastAsia" w:ascii="黑体" w:hAnsi="黑体" w:eastAsia="黑体"/>
          <w:sz w:val="32"/>
          <w:szCs w:val="32"/>
        </w:rPr>
      </w:pPr>
    </w:p>
    <w:p>
      <w:pPr>
        <w:spacing w:line="560" w:lineRule="exact"/>
        <w:rPr>
          <w:rFonts w:ascii="仿宋_GB2312" w:eastAsia="黑体"/>
          <w:sz w:val="32"/>
          <w:szCs w:val="32"/>
        </w:rPr>
      </w:pPr>
      <w:r>
        <w:rPr>
          <w:rFonts w:hint="eastAsia" w:ascii="黑体" w:hAnsi="黑体" w:eastAsia="黑体"/>
          <w:sz w:val="32"/>
          <w:szCs w:val="32"/>
        </w:rPr>
        <w:t>附件2-2</w:t>
      </w:r>
    </w:p>
    <w:tbl>
      <w:tblPr>
        <w:tblStyle w:val="9"/>
        <w:tblW w:w="9158" w:type="dxa"/>
        <w:jc w:val="center"/>
        <w:tblLayout w:type="fixed"/>
        <w:tblCellMar>
          <w:top w:w="0" w:type="dxa"/>
          <w:left w:w="108" w:type="dxa"/>
          <w:bottom w:w="0" w:type="dxa"/>
          <w:right w:w="108" w:type="dxa"/>
        </w:tblCellMar>
      </w:tblPr>
      <w:tblGrid>
        <w:gridCol w:w="578"/>
        <w:gridCol w:w="720"/>
        <w:gridCol w:w="1025"/>
        <w:gridCol w:w="788"/>
        <w:gridCol w:w="1172"/>
        <w:gridCol w:w="351"/>
        <w:gridCol w:w="938"/>
        <w:gridCol w:w="848"/>
        <w:gridCol w:w="557"/>
        <w:gridCol w:w="416"/>
        <w:gridCol w:w="141"/>
        <w:gridCol w:w="695"/>
        <w:gridCol w:w="929"/>
      </w:tblGrid>
      <w:tr>
        <w:tblPrEx>
          <w:tblCellMar>
            <w:top w:w="0" w:type="dxa"/>
            <w:left w:w="108" w:type="dxa"/>
            <w:bottom w:w="0" w:type="dxa"/>
            <w:right w:w="108" w:type="dxa"/>
          </w:tblCellMar>
        </w:tblPrEx>
        <w:trPr>
          <w:trHeight w:val="440" w:hRule="exact"/>
          <w:jc w:val="center"/>
        </w:trPr>
        <w:tc>
          <w:tcPr>
            <w:tcW w:w="9158" w:type="dxa"/>
            <w:gridSpan w:val="13"/>
            <w:tcBorders>
              <w:top w:val="nil"/>
              <w:left w:val="nil"/>
              <w:bottom w:val="nil"/>
              <w:right w:val="nil"/>
            </w:tcBorders>
            <w:vAlign w:val="center"/>
          </w:tcPr>
          <w:p>
            <w:pPr>
              <w:widowControl/>
              <w:spacing w:line="500" w:lineRule="exact"/>
              <w:jc w:val="center"/>
              <w:rPr>
                <w:rFonts w:hint="eastAsia"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9158" w:type="dxa"/>
            <w:gridSpan w:val="13"/>
            <w:tcBorders>
              <w:top w:val="nil"/>
              <w:left w:val="nil"/>
              <w:bottom w:val="nil"/>
              <w:right w:val="nil"/>
            </w:tcBorders>
          </w:tcPr>
          <w:p>
            <w:pPr>
              <w:widowControl/>
              <w:jc w:val="center"/>
              <w:rPr>
                <w:rFonts w:hint="eastAsia" w:ascii="宋体" w:hAnsi="宋体" w:cs="宋体"/>
                <w:kern w:val="0"/>
                <w:sz w:val="22"/>
              </w:rPr>
            </w:pPr>
            <w:r>
              <w:rPr>
                <w:rFonts w:hint="eastAsia" w:ascii="宋体" w:hAnsi="宋体" w:cs="宋体"/>
                <w:kern w:val="0"/>
                <w:sz w:val="22"/>
              </w:rPr>
              <w:t>（  2024  年度）</w:t>
            </w:r>
          </w:p>
        </w:tc>
      </w:tr>
      <w:tr>
        <w:tblPrEx>
          <w:tblCellMar>
            <w:top w:w="0" w:type="dxa"/>
            <w:left w:w="108" w:type="dxa"/>
            <w:bottom w:w="0" w:type="dxa"/>
            <w:right w:w="108" w:type="dxa"/>
          </w:tblCellMar>
        </w:tblPrEx>
        <w:trPr>
          <w:trHeight w:val="291" w:hRule="exact"/>
          <w:jc w:val="center"/>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项目名称</w:t>
            </w:r>
          </w:p>
        </w:tc>
        <w:tc>
          <w:tcPr>
            <w:tcW w:w="7860"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李贽墓周边文化元素景观改造工程</w:t>
            </w:r>
          </w:p>
        </w:tc>
      </w:tr>
      <w:tr>
        <w:tblPrEx>
          <w:tblCellMar>
            <w:top w:w="0" w:type="dxa"/>
            <w:left w:w="108" w:type="dxa"/>
            <w:bottom w:w="0" w:type="dxa"/>
            <w:right w:w="108" w:type="dxa"/>
          </w:tblCellMar>
        </w:tblPrEx>
        <w:trPr>
          <w:trHeight w:val="291" w:hRule="exact"/>
          <w:jc w:val="center"/>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主管部门</w:t>
            </w:r>
          </w:p>
        </w:tc>
        <w:tc>
          <w:tcPr>
            <w:tcW w:w="427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通州区园林绿化局</w:t>
            </w:r>
          </w:p>
        </w:tc>
        <w:tc>
          <w:tcPr>
            <w:tcW w:w="140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实施单位</w:t>
            </w:r>
          </w:p>
        </w:tc>
        <w:tc>
          <w:tcPr>
            <w:tcW w:w="2181"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工程质量服务中心</w:t>
            </w:r>
          </w:p>
        </w:tc>
      </w:tr>
      <w:tr>
        <w:tblPrEx>
          <w:tblCellMar>
            <w:top w:w="0" w:type="dxa"/>
            <w:left w:w="108" w:type="dxa"/>
            <w:bottom w:w="0" w:type="dxa"/>
            <w:right w:w="108" w:type="dxa"/>
          </w:tblCellMar>
        </w:tblPrEx>
        <w:trPr>
          <w:trHeight w:val="291" w:hRule="exact"/>
          <w:jc w:val="center"/>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项目负责人</w:t>
            </w:r>
          </w:p>
        </w:tc>
        <w:tc>
          <w:tcPr>
            <w:tcW w:w="427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140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联系电话</w:t>
            </w:r>
          </w:p>
        </w:tc>
        <w:tc>
          <w:tcPr>
            <w:tcW w:w="2181"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r>
      <w:tr>
        <w:tblPrEx>
          <w:tblCellMar>
            <w:top w:w="0" w:type="dxa"/>
            <w:left w:w="108" w:type="dxa"/>
            <w:bottom w:w="0" w:type="dxa"/>
            <w:right w:w="108" w:type="dxa"/>
          </w:tblCellMar>
        </w:tblPrEx>
        <w:trPr>
          <w:trHeight w:val="559" w:hRule="exact"/>
          <w:jc w:val="center"/>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项目资金（万元）</w:t>
            </w:r>
          </w:p>
        </w:tc>
        <w:tc>
          <w:tcPr>
            <w:tcW w:w="18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1172"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年初     预算数</w:t>
            </w:r>
          </w:p>
        </w:tc>
        <w:tc>
          <w:tcPr>
            <w:tcW w:w="128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全年     预算数</w:t>
            </w:r>
          </w:p>
        </w:tc>
        <w:tc>
          <w:tcPr>
            <w:tcW w:w="140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全年     执行数</w:t>
            </w:r>
          </w:p>
        </w:tc>
        <w:tc>
          <w:tcPr>
            <w:tcW w:w="416"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执行率</w:t>
            </w:r>
          </w:p>
        </w:tc>
        <w:tc>
          <w:tcPr>
            <w:tcW w:w="929"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得分</w:t>
            </w:r>
          </w:p>
        </w:tc>
      </w:tr>
      <w:tr>
        <w:tblPrEx>
          <w:tblCellMar>
            <w:top w:w="0" w:type="dxa"/>
            <w:left w:w="108" w:type="dxa"/>
            <w:bottom w:w="0" w:type="dxa"/>
            <w:right w:w="108" w:type="dxa"/>
          </w:tblCellMar>
        </w:tblPrEx>
        <w:trPr>
          <w:trHeight w:val="291" w:hRule="exact"/>
          <w:jc w:val="center"/>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1813"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年度资金总额</w:t>
            </w:r>
          </w:p>
        </w:tc>
        <w:tc>
          <w:tcPr>
            <w:tcW w:w="1172"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182.058834</w:t>
            </w:r>
          </w:p>
        </w:tc>
        <w:tc>
          <w:tcPr>
            <w:tcW w:w="128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182.058834</w:t>
            </w:r>
          </w:p>
        </w:tc>
        <w:tc>
          <w:tcPr>
            <w:tcW w:w="140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182.058834</w:t>
            </w:r>
          </w:p>
        </w:tc>
        <w:tc>
          <w:tcPr>
            <w:tcW w:w="416"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100%</w:t>
            </w:r>
          </w:p>
        </w:tc>
        <w:tc>
          <w:tcPr>
            <w:tcW w:w="929"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w:t>
            </w:r>
          </w:p>
        </w:tc>
      </w:tr>
      <w:tr>
        <w:tblPrEx>
          <w:tblCellMar>
            <w:top w:w="0" w:type="dxa"/>
            <w:left w:w="108" w:type="dxa"/>
            <w:bottom w:w="0" w:type="dxa"/>
            <w:right w:w="108" w:type="dxa"/>
          </w:tblCellMar>
        </w:tblPrEx>
        <w:trPr>
          <w:trHeight w:val="431" w:hRule="exact"/>
          <w:jc w:val="center"/>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18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其中：当年财政拨款</w:t>
            </w:r>
          </w:p>
        </w:tc>
        <w:tc>
          <w:tcPr>
            <w:tcW w:w="1172"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182.058834</w:t>
            </w:r>
          </w:p>
        </w:tc>
        <w:tc>
          <w:tcPr>
            <w:tcW w:w="128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182.058834</w:t>
            </w:r>
          </w:p>
        </w:tc>
        <w:tc>
          <w:tcPr>
            <w:tcW w:w="140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182.058834</w:t>
            </w:r>
          </w:p>
        </w:tc>
        <w:tc>
          <w:tcPr>
            <w:tcW w:w="416"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100%</w:t>
            </w:r>
          </w:p>
        </w:tc>
        <w:tc>
          <w:tcPr>
            <w:tcW w:w="929"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18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xml:space="preserve">   上年转资金</w:t>
            </w:r>
          </w:p>
        </w:tc>
        <w:tc>
          <w:tcPr>
            <w:tcW w:w="1172"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0</w:t>
            </w:r>
          </w:p>
        </w:tc>
        <w:tc>
          <w:tcPr>
            <w:tcW w:w="128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0</w:t>
            </w:r>
          </w:p>
        </w:tc>
        <w:tc>
          <w:tcPr>
            <w:tcW w:w="140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0</w:t>
            </w:r>
          </w:p>
        </w:tc>
        <w:tc>
          <w:tcPr>
            <w:tcW w:w="416"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929"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w:t>
            </w:r>
          </w:p>
        </w:tc>
      </w:tr>
      <w:tr>
        <w:tblPrEx>
          <w:tblCellMar>
            <w:top w:w="0" w:type="dxa"/>
            <w:left w:w="108" w:type="dxa"/>
            <w:bottom w:w="0" w:type="dxa"/>
            <w:right w:w="108" w:type="dxa"/>
          </w:tblCellMar>
        </w:tblPrEx>
        <w:trPr>
          <w:trHeight w:val="291" w:hRule="exact"/>
          <w:jc w:val="center"/>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18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xml:space="preserve">  其他资金</w:t>
            </w:r>
          </w:p>
        </w:tc>
        <w:tc>
          <w:tcPr>
            <w:tcW w:w="1172"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0</w:t>
            </w:r>
          </w:p>
        </w:tc>
        <w:tc>
          <w:tcPr>
            <w:tcW w:w="128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0</w:t>
            </w:r>
          </w:p>
        </w:tc>
        <w:tc>
          <w:tcPr>
            <w:tcW w:w="140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0</w:t>
            </w:r>
          </w:p>
        </w:tc>
        <w:tc>
          <w:tcPr>
            <w:tcW w:w="416"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929"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预期目标</w:t>
            </w:r>
          </w:p>
        </w:tc>
        <w:tc>
          <w:tcPr>
            <w:tcW w:w="358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实际完成情况</w:t>
            </w:r>
          </w:p>
        </w:tc>
      </w:tr>
      <w:tr>
        <w:tblPrEx>
          <w:tblCellMar>
            <w:top w:w="0" w:type="dxa"/>
            <w:left w:w="108" w:type="dxa"/>
            <w:bottom w:w="0" w:type="dxa"/>
            <w:right w:w="108" w:type="dxa"/>
          </w:tblCellMar>
        </w:tblPrEx>
        <w:trPr>
          <w:trHeight w:val="1105"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lang w:eastAsia="zh-CN"/>
              </w:rPr>
              <w:t>通过改造工程的实施，增</w:t>
            </w:r>
            <w:r>
              <w:rPr>
                <w:rFonts w:hint="eastAsia" w:asciiTheme="minorEastAsia" w:hAnsiTheme="minorEastAsia" w:eastAsiaTheme="minorEastAsia" w:cstheme="minorEastAsia"/>
                <w:kern w:val="0"/>
                <w:sz w:val="18"/>
                <w:szCs w:val="18"/>
              </w:rPr>
              <w:t>加绿化种植提升景观效果、增加园林景观构筑物、园林给排水及园林用电，整体提升李贽墓周边文化景观元素。</w:t>
            </w:r>
          </w:p>
        </w:tc>
        <w:tc>
          <w:tcPr>
            <w:tcW w:w="358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lang w:eastAsia="zh-CN"/>
              </w:rPr>
              <w:t>通过改造工程的实施，增</w:t>
            </w:r>
            <w:r>
              <w:rPr>
                <w:rFonts w:hint="eastAsia" w:asciiTheme="minorEastAsia" w:hAnsiTheme="minorEastAsia" w:eastAsiaTheme="minorEastAsia" w:cstheme="minorEastAsia"/>
                <w:kern w:val="0"/>
                <w:sz w:val="18"/>
                <w:szCs w:val="18"/>
              </w:rPr>
              <w:t>加绿化种植提升景观效果、增加园林景观构筑物、园林给排水及园林用电，整体提升李贽墓周边文化景观元素。</w:t>
            </w:r>
          </w:p>
        </w:tc>
      </w:tr>
      <w:tr>
        <w:tblPrEx>
          <w:tblCellMar>
            <w:top w:w="0" w:type="dxa"/>
            <w:left w:w="108" w:type="dxa"/>
            <w:bottom w:w="0" w:type="dxa"/>
            <w:right w:w="108" w:type="dxa"/>
          </w:tblCellMar>
        </w:tblPrEx>
        <w:trPr>
          <w:trHeight w:val="517" w:hRule="exact"/>
          <w:jc w:val="center"/>
        </w:trPr>
        <w:tc>
          <w:tcPr>
            <w:tcW w:w="578"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绩</w:t>
            </w:r>
            <w:r>
              <w:rPr>
                <w:rFonts w:hint="eastAsia" w:asciiTheme="minorEastAsia" w:hAnsiTheme="minorEastAsia" w:eastAsiaTheme="minorEastAsia" w:cstheme="minorEastAsia"/>
                <w:kern w:val="0"/>
                <w:sz w:val="18"/>
                <w:szCs w:val="18"/>
              </w:rPr>
              <w:br w:type="textWrapping"/>
            </w:r>
            <w:r>
              <w:rPr>
                <w:rFonts w:hint="eastAsia" w:asciiTheme="minorEastAsia" w:hAnsiTheme="minorEastAsia" w:eastAsiaTheme="minorEastAsia" w:cstheme="minorEastAsia"/>
                <w:kern w:val="0"/>
                <w:sz w:val="18"/>
                <w:szCs w:val="18"/>
              </w:rPr>
              <w:t>效</w:t>
            </w:r>
            <w:r>
              <w:rPr>
                <w:rFonts w:hint="eastAsia" w:asciiTheme="minorEastAsia" w:hAnsiTheme="minorEastAsia" w:eastAsiaTheme="minorEastAsia" w:cstheme="minorEastAsia"/>
                <w:kern w:val="0"/>
                <w:sz w:val="18"/>
                <w:szCs w:val="18"/>
              </w:rPr>
              <w:br w:type="textWrapping"/>
            </w:r>
            <w:r>
              <w:rPr>
                <w:rFonts w:hint="eastAsia" w:asciiTheme="minorEastAsia" w:hAnsiTheme="minorEastAsia" w:eastAsiaTheme="minorEastAsia" w:cstheme="minorEastAsia"/>
                <w:kern w:val="0"/>
                <w:sz w:val="18"/>
                <w:szCs w:val="18"/>
              </w:rPr>
              <w:t>指</w:t>
            </w:r>
            <w:r>
              <w:rPr>
                <w:rFonts w:hint="eastAsia" w:asciiTheme="minorEastAsia" w:hAnsiTheme="minorEastAsia" w:eastAsiaTheme="minorEastAsia" w:cstheme="minorEastAsia"/>
                <w:kern w:val="0"/>
                <w:sz w:val="18"/>
                <w:szCs w:val="18"/>
              </w:rPr>
              <w:br w:type="textWrapping"/>
            </w:r>
            <w:r>
              <w:rPr>
                <w:rFonts w:hint="eastAsia" w:asciiTheme="minorEastAsia" w:hAnsiTheme="minorEastAsia" w:eastAsiaTheme="minorEastAsia" w:cstheme="minorEastAsia"/>
                <w:kern w:val="0"/>
                <w:sz w:val="18"/>
                <w:szCs w:val="18"/>
              </w:rPr>
              <w:t>标</w:t>
            </w:r>
          </w:p>
        </w:tc>
        <w:tc>
          <w:tcPr>
            <w:tcW w:w="7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一级指标</w:t>
            </w:r>
          </w:p>
        </w:tc>
        <w:tc>
          <w:tcPr>
            <w:tcW w:w="1025"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二级指标</w:t>
            </w:r>
          </w:p>
        </w:tc>
        <w:tc>
          <w:tcPr>
            <w:tcW w:w="231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三级指标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年度</w:t>
            </w:r>
          </w:p>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指标值</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实际</w:t>
            </w:r>
          </w:p>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完成值</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得分</w:t>
            </w:r>
          </w:p>
        </w:tc>
        <w:tc>
          <w:tcPr>
            <w:tcW w:w="16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偏差原因分析及改进措施</w:t>
            </w: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72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产出指标</w:t>
            </w:r>
          </w:p>
        </w:tc>
        <w:tc>
          <w:tcPr>
            <w:tcW w:w="102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数量指标</w:t>
            </w:r>
          </w:p>
        </w:tc>
        <w:tc>
          <w:tcPr>
            <w:tcW w:w="23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绿化种植</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12项</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12项</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4</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4</w:t>
            </w:r>
          </w:p>
        </w:tc>
        <w:tc>
          <w:tcPr>
            <w:tcW w:w="16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r>
      <w:tr>
        <w:tblPrEx>
          <w:tblCellMar>
            <w:top w:w="0" w:type="dxa"/>
            <w:left w:w="108" w:type="dxa"/>
            <w:bottom w:w="0" w:type="dxa"/>
            <w:right w:w="108" w:type="dxa"/>
          </w:tblCellMar>
        </w:tblPrEx>
        <w:trPr>
          <w:trHeight w:val="280"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72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102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23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构筑物及其他造景</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9项</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9项</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4</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4</w:t>
            </w:r>
          </w:p>
        </w:tc>
        <w:tc>
          <w:tcPr>
            <w:tcW w:w="16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72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102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23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铺地</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4项</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4项</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4</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4</w:t>
            </w:r>
          </w:p>
        </w:tc>
        <w:tc>
          <w:tcPr>
            <w:tcW w:w="16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72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102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23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给排水</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5项</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5项</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4</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4</w:t>
            </w:r>
          </w:p>
        </w:tc>
        <w:tc>
          <w:tcPr>
            <w:tcW w:w="16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72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102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23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用电</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4项</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4项</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4</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4</w:t>
            </w:r>
          </w:p>
        </w:tc>
        <w:tc>
          <w:tcPr>
            <w:tcW w:w="16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72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1025"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质量指标</w:t>
            </w:r>
          </w:p>
        </w:tc>
        <w:tc>
          <w:tcPr>
            <w:tcW w:w="23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通过监理单位验收</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符合</w:t>
            </w:r>
          </w:p>
        </w:tc>
        <w:tc>
          <w:tcPr>
            <w:tcW w:w="84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符合</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w:t>
            </w:r>
          </w:p>
        </w:tc>
        <w:tc>
          <w:tcPr>
            <w:tcW w:w="16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r>
      <w:tr>
        <w:tblPrEx>
          <w:tblCellMar>
            <w:top w:w="0" w:type="dxa"/>
            <w:left w:w="108" w:type="dxa"/>
            <w:bottom w:w="0" w:type="dxa"/>
            <w:right w:w="108" w:type="dxa"/>
          </w:tblCellMar>
        </w:tblPrEx>
        <w:trPr>
          <w:trHeight w:val="580"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72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1025"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时效指标</w:t>
            </w:r>
          </w:p>
        </w:tc>
        <w:tc>
          <w:tcPr>
            <w:tcW w:w="23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rPr>
              <w:t>完成李贽墓周边文化元素景观改造</w:t>
            </w:r>
            <w:r>
              <w:rPr>
                <w:rFonts w:hint="eastAsia" w:asciiTheme="minorEastAsia" w:hAnsiTheme="minorEastAsia" w:eastAsiaTheme="minorEastAsia" w:cstheme="minorEastAsia"/>
                <w:kern w:val="0"/>
                <w:sz w:val="18"/>
                <w:szCs w:val="18"/>
                <w:lang w:eastAsia="zh-CN"/>
              </w:rPr>
              <w:t>时限</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2023年8月</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lang w:eastAsia="zh-CN"/>
              </w:rPr>
            </w:pPr>
            <w:r>
              <w:rPr>
                <w:rFonts w:hint="eastAsia" w:asciiTheme="minorEastAsia" w:hAnsiTheme="minorEastAsia" w:eastAsiaTheme="minorEastAsia" w:cstheme="minorEastAsia"/>
                <w:kern w:val="0"/>
                <w:sz w:val="18"/>
                <w:szCs w:val="18"/>
                <w:lang w:eastAsia="zh-CN"/>
              </w:rPr>
              <w:t>完成</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w:t>
            </w:r>
          </w:p>
        </w:tc>
        <w:tc>
          <w:tcPr>
            <w:tcW w:w="16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r>
      <w:tr>
        <w:tblPrEx>
          <w:tblCellMar>
            <w:top w:w="0" w:type="dxa"/>
            <w:left w:w="108" w:type="dxa"/>
            <w:bottom w:w="0" w:type="dxa"/>
            <w:right w:w="108" w:type="dxa"/>
          </w:tblCellMar>
        </w:tblPrEx>
        <w:trPr>
          <w:trHeight w:val="582"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72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1025"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成本指标</w:t>
            </w:r>
          </w:p>
        </w:tc>
        <w:tc>
          <w:tcPr>
            <w:tcW w:w="23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预算控制</w:t>
            </w:r>
          </w:p>
        </w:tc>
        <w:tc>
          <w:tcPr>
            <w:tcW w:w="938" w:type="dxa"/>
            <w:tcBorders>
              <w:top w:val="nil"/>
              <w:left w:val="nil"/>
              <w:bottom w:val="single" w:color="auto" w:sz="4" w:space="0"/>
              <w:right w:val="single" w:color="auto" w:sz="4" w:space="0"/>
            </w:tcBorders>
            <w:vAlign w:val="center"/>
          </w:tcPr>
          <w:p>
            <w:pPr>
              <w:widowControl/>
              <w:spacing w:line="240" w:lineRule="exact"/>
              <w:jc w:val="left"/>
              <w:rPr>
                <w:rFonts w:hint="eastAsia" w:asciiTheme="minorEastAsia" w:hAnsiTheme="minorEastAsia" w:eastAsiaTheme="minorEastAsia" w:cstheme="minorEastAsia"/>
                <w:kern w:val="0"/>
                <w:sz w:val="18"/>
                <w:szCs w:val="18"/>
                <w:lang w:eastAsia="zh-CN"/>
              </w:rPr>
            </w:pPr>
            <w:r>
              <w:rPr>
                <w:rFonts w:hint="eastAsia" w:asciiTheme="minorEastAsia" w:hAnsiTheme="minorEastAsia" w:eastAsiaTheme="minorEastAsia" w:cstheme="minorEastAsia"/>
                <w:kern w:val="0"/>
                <w:sz w:val="18"/>
                <w:szCs w:val="18"/>
              </w:rPr>
              <w:t>182.0</w:t>
            </w:r>
            <w:r>
              <w:rPr>
                <w:rFonts w:hint="eastAsia" w:asciiTheme="minorEastAsia" w:hAnsiTheme="minorEastAsia" w:eastAsiaTheme="minorEastAsia" w:cstheme="minorEastAsia"/>
                <w:kern w:val="0"/>
                <w:sz w:val="18"/>
                <w:szCs w:val="18"/>
                <w:lang w:val="en-US" w:eastAsia="zh-CN"/>
              </w:rPr>
              <w:t>6</w:t>
            </w:r>
          </w:p>
        </w:tc>
        <w:tc>
          <w:tcPr>
            <w:tcW w:w="848" w:type="dxa"/>
            <w:tcBorders>
              <w:top w:val="nil"/>
              <w:left w:val="nil"/>
              <w:bottom w:val="single" w:color="auto" w:sz="4" w:space="0"/>
              <w:right w:val="single" w:color="auto" w:sz="4" w:space="0"/>
            </w:tcBorders>
            <w:vAlign w:val="center"/>
          </w:tcPr>
          <w:p>
            <w:pPr>
              <w:widowControl/>
              <w:spacing w:line="240" w:lineRule="exact"/>
              <w:jc w:val="left"/>
              <w:rPr>
                <w:rFonts w:hint="eastAsia" w:asciiTheme="minorEastAsia" w:hAnsiTheme="minorEastAsia" w:eastAsiaTheme="minorEastAsia" w:cstheme="minorEastAsia"/>
                <w:kern w:val="0"/>
                <w:sz w:val="18"/>
                <w:szCs w:val="18"/>
                <w:lang w:eastAsia="zh-CN"/>
              </w:rPr>
            </w:pPr>
            <w:r>
              <w:rPr>
                <w:rFonts w:hint="eastAsia" w:asciiTheme="minorEastAsia" w:hAnsiTheme="minorEastAsia" w:eastAsiaTheme="minorEastAsia" w:cstheme="minorEastAsia"/>
                <w:kern w:val="0"/>
                <w:sz w:val="18"/>
                <w:szCs w:val="18"/>
              </w:rPr>
              <w:t>182.0</w:t>
            </w:r>
            <w:r>
              <w:rPr>
                <w:rFonts w:hint="eastAsia" w:asciiTheme="minorEastAsia" w:hAnsiTheme="minorEastAsia" w:eastAsiaTheme="minorEastAsia" w:cstheme="minorEastAsia"/>
                <w:kern w:val="0"/>
                <w:sz w:val="18"/>
                <w:szCs w:val="18"/>
                <w:lang w:val="en-US" w:eastAsia="zh-CN"/>
              </w:rPr>
              <w:t>6</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w:t>
            </w:r>
          </w:p>
        </w:tc>
        <w:tc>
          <w:tcPr>
            <w:tcW w:w="16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r>
      <w:tr>
        <w:tblPrEx>
          <w:tblCellMar>
            <w:top w:w="0" w:type="dxa"/>
            <w:left w:w="108" w:type="dxa"/>
            <w:bottom w:w="0" w:type="dxa"/>
            <w:right w:w="108" w:type="dxa"/>
          </w:tblCellMar>
        </w:tblPrEx>
        <w:trPr>
          <w:trHeight w:val="1912"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72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效益指标</w:t>
            </w:r>
          </w:p>
        </w:tc>
        <w:tc>
          <w:tcPr>
            <w:tcW w:w="102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经济效益</w:t>
            </w:r>
          </w:p>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指标</w:t>
            </w:r>
          </w:p>
        </w:tc>
        <w:tc>
          <w:tcPr>
            <w:tcW w:w="23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旅游收益增长：改造工程将提升李贽墓的吸引力，吸引更多游客。游客在参观李贽墓的同时，会在周边消费，带动餐饮、住宿、交通等相关产业发展，增加区域旅游收。</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完成</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完成</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3</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lang w:eastAsia="zh-CN"/>
              </w:rPr>
            </w:pPr>
            <w:r>
              <w:rPr>
                <w:rFonts w:hint="eastAsia" w:asciiTheme="minorEastAsia" w:hAnsiTheme="minorEastAsia" w:eastAsiaTheme="minorEastAsia" w:cstheme="minorEastAsia"/>
                <w:kern w:val="0"/>
                <w:sz w:val="18"/>
                <w:szCs w:val="18"/>
                <w:lang w:val="en-US" w:eastAsia="zh-CN"/>
              </w:rPr>
              <w:t>2</w:t>
            </w:r>
          </w:p>
        </w:tc>
        <w:tc>
          <w:tcPr>
            <w:tcW w:w="16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r>
      <w:tr>
        <w:tblPrEx>
          <w:tblCellMar>
            <w:top w:w="0" w:type="dxa"/>
            <w:left w:w="108" w:type="dxa"/>
            <w:bottom w:w="0" w:type="dxa"/>
            <w:right w:w="108" w:type="dxa"/>
          </w:tblCellMar>
        </w:tblPrEx>
        <w:trPr>
          <w:trHeight w:val="1431"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7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102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23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文创产业发展：借助李贽的文化影响力，开发文化创意产品，丰富文化市场，创造更多经济价值，带动上下游产业发展。</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完成</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完成</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3</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lang w:eastAsia="zh-CN"/>
              </w:rPr>
            </w:pPr>
            <w:r>
              <w:rPr>
                <w:rFonts w:hint="eastAsia" w:asciiTheme="minorEastAsia" w:hAnsiTheme="minorEastAsia" w:eastAsiaTheme="minorEastAsia" w:cstheme="minorEastAsia"/>
                <w:kern w:val="0"/>
                <w:sz w:val="18"/>
                <w:szCs w:val="18"/>
                <w:lang w:val="en-US" w:eastAsia="zh-CN"/>
              </w:rPr>
              <w:t>2</w:t>
            </w:r>
          </w:p>
        </w:tc>
        <w:tc>
          <w:tcPr>
            <w:tcW w:w="16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r>
      <w:tr>
        <w:tblPrEx>
          <w:tblCellMar>
            <w:top w:w="0" w:type="dxa"/>
            <w:left w:w="108" w:type="dxa"/>
            <w:bottom w:w="0" w:type="dxa"/>
            <w:right w:w="108" w:type="dxa"/>
          </w:tblCellMar>
        </w:tblPrEx>
        <w:trPr>
          <w:trHeight w:val="1730"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7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102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23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商业投资增加：良好的文化景观会吸引更多商业投资，促进周边商业繁荣，创造更多就业机会，形成良性经济循环，推动地方经济发展。</w:t>
            </w:r>
          </w:p>
        </w:tc>
        <w:tc>
          <w:tcPr>
            <w:tcW w:w="93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完成</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完成</w:t>
            </w:r>
          </w:p>
        </w:tc>
        <w:tc>
          <w:tcPr>
            <w:tcW w:w="55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1</w:t>
            </w:r>
          </w:p>
        </w:tc>
        <w:tc>
          <w:tcPr>
            <w:tcW w:w="16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r>
      <w:tr>
        <w:tblPrEx>
          <w:tblCellMar>
            <w:top w:w="0" w:type="dxa"/>
            <w:left w:w="108" w:type="dxa"/>
            <w:bottom w:w="0" w:type="dxa"/>
            <w:right w:w="108" w:type="dxa"/>
          </w:tblCellMar>
        </w:tblPrEx>
        <w:trPr>
          <w:trHeight w:val="837"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7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10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二级指标</w:t>
            </w:r>
          </w:p>
        </w:tc>
        <w:tc>
          <w:tcPr>
            <w:tcW w:w="23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三级指标</w:t>
            </w:r>
          </w:p>
        </w:tc>
        <w:tc>
          <w:tcPr>
            <w:tcW w:w="93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年度</w:t>
            </w:r>
          </w:p>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实际</w:t>
            </w:r>
          </w:p>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完成值</w:t>
            </w:r>
          </w:p>
        </w:tc>
        <w:tc>
          <w:tcPr>
            <w:tcW w:w="55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分值</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得分</w:t>
            </w:r>
          </w:p>
        </w:tc>
        <w:tc>
          <w:tcPr>
            <w:tcW w:w="16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偏差原因分析及改进措施</w:t>
            </w:r>
          </w:p>
        </w:tc>
      </w:tr>
      <w:tr>
        <w:tblPrEx>
          <w:tblCellMar>
            <w:top w:w="0" w:type="dxa"/>
            <w:left w:w="108" w:type="dxa"/>
            <w:bottom w:w="0" w:type="dxa"/>
            <w:right w:w="108" w:type="dxa"/>
          </w:tblCellMar>
        </w:tblPrEx>
        <w:trPr>
          <w:trHeight w:val="1108"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7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1025" w:type="dxa"/>
            <w:vMerge w:val="restart"/>
            <w:tcBorders>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社会效益</w:t>
            </w:r>
          </w:p>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指标</w:t>
            </w:r>
          </w:p>
        </w:tc>
        <w:tc>
          <w:tcPr>
            <w:tcW w:w="2311"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rPr>
              <w:t>文化传承，通过李贽墓景观改造，李贽的思想和文化得到更广泛的传播。</w:t>
            </w:r>
          </w:p>
        </w:tc>
        <w:tc>
          <w:tcPr>
            <w:tcW w:w="93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rPr>
              <w:t>完成</w:t>
            </w:r>
          </w:p>
        </w:tc>
        <w:tc>
          <w:tcPr>
            <w:tcW w:w="84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rPr>
              <w:t>完成</w:t>
            </w:r>
          </w:p>
        </w:tc>
        <w:tc>
          <w:tcPr>
            <w:tcW w:w="55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rPr>
              <w:t>3</w:t>
            </w:r>
          </w:p>
        </w:tc>
        <w:tc>
          <w:tcPr>
            <w:tcW w:w="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lang w:val="en-US" w:eastAsia="zh-CN"/>
              </w:rPr>
              <w:t>2</w:t>
            </w:r>
          </w:p>
        </w:tc>
        <w:tc>
          <w:tcPr>
            <w:tcW w:w="162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kern w:val="0"/>
                <w:sz w:val="18"/>
                <w:szCs w:val="18"/>
                <w:lang w:val="en-US" w:eastAsia="zh-CN" w:bidi="ar-SA"/>
              </w:rPr>
            </w:pPr>
          </w:p>
        </w:tc>
      </w:tr>
      <w:tr>
        <w:tblPrEx>
          <w:tblCellMar>
            <w:top w:w="0" w:type="dxa"/>
            <w:left w:w="108" w:type="dxa"/>
            <w:bottom w:w="0" w:type="dxa"/>
            <w:right w:w="108" w:type="dxa"/>
          </w:tblCellMar>
        </w:tblPrEx>
        <w:trPr>
          <w:trHeight w:val="2213"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7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10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23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教育意义，李贽墓周边成为文化教育基地，为学校和社会提供历史文化教育场所，开展研学活动，培养人们的历史文化素养，提升社会文化氛围。</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完成</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完成</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3</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lang w:eastAsia="zh-CN"/>
              </w:rPr>
            </w:pPr>
            <w:r>
              <w:rPr>
                <w:rFonts w:hint="eastAsia" w:asciiTheme="minorEastAsia" w:hAnsiTheme="minorEastAsia" w:eastAsiaTheme="minorEastAsia" w:cstheme="minorEastAsia"/>
                <w:kern w:val="0"/>
                <w:sz w:val="18"/>
                <w:szCs w:val="18"/>
                <w:lang w:val="en-US" w:eastAsia="zh-CN"/>
              </w:rPr>
              <w:t>2</w:t>
            </w:r>
          </w:p>
        </w:tc>
        <w:tc>
          <w:tcPr>
            <w:tcW w:w="16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xml:space="preserve"> </w:t>
            </w:r>
          </w:p>
        </w:tc>
      </w:tr>
      <w:tr>
        <w:tblPrEx>
          <w:tblCellMar>
            <w:top w:w="0" w:type="dxa"/>
            <w:left w:w="108" w:type="dxa"/>
            <w:bottom w:w="0" w:type="dxa"/>
            <w:right w:w="108" w:type="dxa"/>
          </w:tblCellMar>
        </w:tblPrEx>
        <w:trPr>
          <w:trHeight w:val="1748"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7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102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23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社区凝聚力，改造工程促进社区居民参与，增强居民对本地文化的热爱和保护意识，改善生活环境，提升居民生活质量，增强社区凝聚力。</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完成</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完成</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1</w:t>
            </w:r>
          </w:p>
        </w:tc>
        <w:tc>
          <w:tcPr>
            <w:tcW w:w="16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r>
      <w:tr>
        <w:tblPrEx>
          <w:tblCellMar>
            <w:top w:w="0" w:type="dxa"/>
            <w:left w:w="108" w:type="dxa"/>
            <w:bottom w:w="0" w:type="dxa"/>
            <w:right w:w="108" w:type="dxa"/>
          </w:tblCellMar>
        </w:tblPrEx>
        <w:trPr>
          <w:trHeight w:val="1666"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7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102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生态效益</w:t>
            </w:r>
          </w:p>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指标</w:t>
            </w:r>
          </w:p>
        </w:tc>
        <w:tc>
          <w:tcPr>
            <w:tcW w:w="23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环境改善：景观改造注重生态设计，增加绿化面积，改善周边生态环境，提升空气质量，为居民和游客提供舒适的休闲空间。</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完成</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完成</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4</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lang w:eastAsia="zh-CN"/>
              </w:rPr>
            </w:pPr>
            <w:r>
              <w:rPr>
                <w:rFonts w:hint="eastAsia" w:asciiTheme="minorEastAsia" w:hAnsiTheme="minorEastAsia" w:eastAsiaTheme="minorEastAsia" w:cstheme="minorEastAsia"/>
                <w:kern w:val="0"/>
                <w:sz w:val="18"/>
                <w:szCs w:val="18"/>
                <w:lang w:val="en-US" w:eastAsia="zh-CN"/>
              </w:rPr>
              <w:t>3</w:t>
            </w:r>
          </w:p>
        </w:tc>
        <w:tc>
          <w:tcPr>
            <w:tcW w:w="16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r>
      <w:tr>
        <w:tblPrEx>
          <w:tblCellMar>
            <w:top w:w="0" w:type="dxa"/>
            <w:left w:w="108" w:type="dxa"/>
            <w:bottom w:w="0" w:type="dxa"/>
            <w:right w:w="108" w:type="dxa"/>
          </w:tblCellMar>
        </w:tblPrEx>
        <w:trPr>
          <w:trHeight w:val="1414"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7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102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23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生态平衡：合理规划和建设，保护和恢复周边自然生态系统，促进生物多样性，实现人与自然和谐共生。</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完成</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完成</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4</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lang w:eastAsia="zh-CN"/>
              </w:rPr>
            </w:pPr>
            <w:r>
              <w:rPr>
                <w:rFonts w:hint="eastAsia" w:asciiTheme="minorEastAsia" w:hAnsiTheme="minorEastAsia" w:eastAsiaTheme="minorEastAsia" w:cstheme="minorEastAsia"/>
                <w:kern w:val="0"/>
                <w:sz w:val="18"/>
                <w:szCs w:val="18"/>
                <w:lang w:val="en-US" w:eastAsia="zh-CN"/>
              </w:rPr>
              <w:t>3</w:t>
            </w:r>
          </w:p>
        </w:tc>
        <w:tc>
          <w:tcPr>
            <w:tcW w:w="16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r>
      <w:tr>
        <w:tblPrEx>
          <w:tblCellMar>
            <w:top w:w="0" w:type="dxa"/>
            <w:left w:w="108" w:type="dxa"/>
            <w:bottom w:w="0" w:type="dxa"/>
            <w:right w:w="108" w:type="dxa"/>
          </w:tblCellMar>
        </w:tblPrEx>
        <w:trPr>
          <w:trHeight w:val="1516"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7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102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可持续影响指标</w:t>
            </w:r>
          </w:p>
        </w:tc>
        <w:tc>
          <w:tcPr>
            <w:tcW w:w="23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长期经济发展：改造工程为当地带来长期稳定的经济增长，持续吸引游客和投资，推动地方经济可持续发展。</w:t>
            </w:r>
          </w:p>
        </w:tc>
        <w:tc>
          <w:tcPr>
            <w:tcW w:w="93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完成</w:t>
            </w:r>
          </w:p>
        </w:tc>
        <w:tc>
          <w:tcPr>
            <w:tcW w:w="84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完成</w:t>
            </w:r>
          </w:p>
        </w:tc>
        <w:tc>
          <w:tcPr>
            <w:tcW w:w="55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3</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lang w:eastAsia="zh-CN"/>
              </w:rPr>
            </w:pPr>
            <w:r>
              <w:rPr>
                <w:rFonts w:hint="eastAsia" w:asciiTheme="minorEastAsia" w:hAnsiTheme="minorEastAsia" w:eastAsiaTheme="minorEastAsia" w:cstheme="minorEastAsia"/>
                <w:kern w:val="0"/>
                <w:sz w:val="18"/>
                <w:szCs w:val="18"/>
                <w:lang w:val="en-US" w:eastAsia="zh-CN"/>
              </w:rPr>
              <w:t>2</w:t>
            </w:r>
          </w:p>
        </w:tc>
        <w:tc>
          <w:tcPr>
            <w:tcW w:w="16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r>
      <w:tr>
        <w:tblPrEx>
          <w:tblCellMar>
            <w:top w:w="0" w:type="dxa"/>
            <w:left w:w="108" w:type="dxa"/>
            <w:bottom w:w="0" w:type="dxa"/>
            <w:right w:w="108" w:type="dxa"/>
          </w:tblCellMar>
        </w:tblPrEx>
        <w:trPr>
          <w:trHeight w:val="1613"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7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102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23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文化延续：李贽文化的传承和发展，使后代能够继续受益于其思想和文化，保持文化的连续性和活力。</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完成</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完成</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3</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lang w:eastAsia="zh-CN"/>
              </w:rPr>
            </w:pPr>
            <w:r>
              <w:rPr>
                <w:rFonts w:hint="eastAsia" w:asciiTheme="minorEastAsia" w:hAnsiTheme="minorEastAsia" w:eastAsiaTheme="minorEastAsia" w:cstheme="minorEastAsia"/>
                <w:kern w:val="0"/>
                <w:sz w:val="18"/>
                <w:szCs w:val="18"/>
                <w:lang w:val="en-US" w:eastAsia="zh-CN"/>
              </w:rPr>
              <w:t>2</w:t>
            </w:r>
          </w:p>
        </w:tc>
        <w:tc>
          <w:tcPr>
            <w:tcW w:w="16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r>
      <w:tr>
        <w:tblPrEx>
          <w:tblCellMar>
            <w:top w:w="0" w:type="dxa"/>
            <w:left w:w="108" w:type="dxa"/>
            <w:bottom w:w="0" w:type="dxa"/>
            <w:right w:w="108" w:type="dxa"/>
          </w:tblCellMar>
        </w:tblPrEx>
        <w:trPr>
          <w:trHeight w:val="752" w:hRule="exact"/>
          <w:jc w:val="center"/>
        </w:trPr>
        <w:tc>
          <w:tcPr>
            <w:tcW w:w="578"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c>
          <w:tcPr>
            <w:tcW w:w="720"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满意度</w:t>
            </w:r>
          </w:p>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指标</w:t>
            </w:r>
          </w:p>
        </w:tc>
        <w:tc>
          <w:tcPr>
            <w:tcW w:w="10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服务对象满意度指标</w:t>
            </w:r>
          </w:p>
        </w:tc>
        <w:tc>
          <w:tcPr>
            <w:tcW w:w="23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color w:val="000000"/>
                <w:kern w:val="0"/>
                <w:sz w:val="18"/>
                <w:szCs w:val="18"/>
                <w:lang w:bidi="ar"/>
              </w:rPr>
              <w:t>居民满意度</w:t>
            </w:r>
          </w:p>
        </w:tc>
        <w:tc>
          <w:tcPr>
            <w:tcW w:w="93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满意</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满意</w:t>
            </w:r>
          </w:p>
        </w:tc>
        <w:tc>
          <w:tcPr>
            <w:tcW w:w="55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lang w:eastAsia="zh-CN"/>
              </w:rPr>
            </w:pPr>
            <w:r>
              <w:rPr>
                <w:rFonts w:hint="eastAsia" w:asciiTheme="minorEastAsia" w:hAnsiTheme="minorEastAsia" w:eastAsiaTheme="minorEastAsia" w:cstheme="minorEastAsia"/>
                <w:kern w:val="0"/>
                <w:sz w:val="18"/>
                <w:szCs w:val="18"/>
                <w:lang w:val="en-US" w:eastAsia="zh-CN"/>
              </w:rPr>
              <w:t>8</w:t>
            </w:r>
          </w:p>
        </w:tc>
        <w:tc>
          <w:tcPr>
            <w:tcW w:w="16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r>
      <w:tr>
        <w:tblPrEx>
          <w:tblCellMar>
            <w:top w:w="0" w:type="dxa"/>
            <w:left w:w="108" w:type="dxa"/>
            <w:bottom w:w="0" w:type="dxa"/>
            <w:right w:w="108" w:type="dxa"/>
          </w:tblCellMar>
        </w:tblPrEx>
        <w:trPr>
          <w:trHeight w:val="632"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总分</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lang w:val="en-US" w:eastAsia="zh-CN"/>
              </w:rPr>
            </w:pPr>
            <w:r>
              <w:rPr>
                <w:rFonts w:hint="eastAsia" w:asciiTheme="minorEastAsia" w:hAnsiTheme="minorEastAsia" w:eastAsiaTheme="minorEastAsia" w:cstheme="minorEastAsia"/>
                <w:kern w:val="0"/>
                <w:sz w:val="18"/>
                <w:szCs w:val="18"/>
                <w:lang w:val="en-US" w:eastAsia="zh-CN"/>
              </w:rPr>
              <w:t>88</w:t>
            </w:r>
          </w:p>
        </w:tc>
        <w:tc>
          <w:tcPr>
            <w:tcW w:w="16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kern w:val="0"/>
                <w:sz w:val="18"/>
                <w:szCs w:val="18"/>
              </w:rPr>
            </w:pPr>
          </w:p>
        </w:tc>
      </w:tr>
    </w:tbl>
    <w:p>
      <w:pPr>
        <w:spacing w:line="560" w:lineRule="exact"/>
        <w:rPr>
          <w:rFonts w:hint="eastAsia" w:ascii="黑体" w:hAnsi="黑体" w:eastAsia="黑体"/>
          <w:sz w:val="32"/>
          <w:szCs w:val="32"/>
          <w:lang w:val="en-US" w:eastAsia="zh-CN"/>
        </w:rPr>
      </w:pPr>
      <w:bookmarkStart w:id="0" w:name="_GoBack"/>
      <w:bookmarkEnd w:id="0"/>
    </w:p>
    <w:sectPr>
      <w:pgSz w:w="11906" w:h="16838"/>
      <w:pgMar w:top="1327" w:right="1236" w:bottom="1440" w:left="1236" w:header="851" w:footer="992" w:gutter="0"/>
      <w:pgBorders>
        <w:top w:val="none" w:sz="0" w:space="0"/>
        <w:left w:val="none" w:sz="0" w:space="0"/>
        <w:bottom w:val="none" w:sz="0" w:space="0"/>
        <w:right w:val="none" w:sz="0" w:space="0"/>
      </w:pgBorders>
      <w:pgNumType w:fmt="decimal"/>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DB0B63"/>
    <w:rsid w:val="01341807"/>
    <w:rsid w:val="01534994"/>
    <w:rsid w:val="01633E9B"/>
    <w:rsid w:val="01676C97"/>
    <w:rsid w:val="02A14C7A"/>
    <w:rsid w:val="031B5398"/>
    <w:rsid w:val="0458580D"/>
    <w:rsid w:val="058D7738"/>
    <w:rsid w:val="06405665"/>
    <w:rsid w:val="06840B3B"/>
    <w:rsid w:val="06BC02D5"/>
    <w:rsid w:val="08DF64FD"/>
    <w:rsid w:val="093F0D49"/>
    <w:rsid w:val="097A7FD3"/>
    <w:rsid w:val="09BA2AC6"/>
    <w:rsid w:val="0A3463D4"/>
    <w:rsid w:val="0A6F565E"/>
    <w:rsid w:val="0A8D3D36"/>
    <w:rsid w:val="0ABC41CC"/>
    <w:rsid w:val="0BBB027A"/>
    <w:rsid w:val="0C41302A"/>
    <w:rsid w:val="0C807CE3"/>
    <w:rsid w:val="0C8165E0"/>
    <w:rsid w:val="0CCB6B37"/>
    <w:rsid w:val="0FDF6DE2"/>
    <w:rsid w:val="10065D31"/>
    <w:rsid w:val="11DB2B2B"/>
    <w:rsid w:val="125C296C"/>
    <w:rsid w:val="13400D63"/>
    <w:rsid w:val="1462527F"/>
    <w:rsid w:val="17B61A8D"/>
    <w:rsid w:val="1911359D"/>
    <w:rsid w:val="1A0B39F4"/>
    <w:rsid w:val="1ABA46D4"/>
    <w:rsid w:val="1BEF65FF"/>
    <w:rsid w:val="1C6F7740"/>
    <w:rsid w:val="1E774393"/>
    <w:rsid w:val="1EFA1543"/>
    <w:rsid w:val="23F24EDE"/>
    <w:rsid w:val="23FC3FAF"/>
    <w:rsid w:val="24AF2DCF"/>
    <w:rsid w:val="24FD1D8D"/>
    <w:rsid w:val="25795F06"/>
    <w:rsid w:val="257B169F"/>
    <w:rsid w:val="25A95A70"/>
    <w:rsid w:val="27194E78"/>
    <w:rsid w:val="278B23EE"/>
    <w:rsid w:val="27E334B3"/>
    <w:rsid w:val="282C4737"/>
    <w:rsid w:val="28877556"/>
    <w:rsid w:val="29BD7D3C"/>
    <w:rsid w:val="29C966E1"/>
    <w:rsid w:val="29F257C4"/>
    <w:rsid w:val="2A4B5348"/>
    <w:rsid w:val="2AE83EFB"/>
    <w:rsid w:val="2CB531A0"/>
    <w:rsid w:val="2CBF8107"/>
    <w:rsid w:val="2D6D0F28"/>
    <w:rsid w:val="2DC335FD"/>
    <w:rsid w:val="2E0F2B31"/>
    <w:rsid w:val="2E9C2616"/>
    <w:rsid w:val="2EAA356F"/>
    <w:rsid w:val="2EB70209"/>
    <w:rsid w:val="2EBC3759"/>
    <w:rsid w:val="2FAA0D63"/>
    <w:rsid w:val="2FD8768A"/>
    <w:rsid w:val="30202F0D"/>
    <w:rsid w:val="30A92DC8"/>
    <w:rsid w:val="30FF2B40"/>
    <w:rsid w:val="31306605"/>
    <w:rsid w:val="31464ABB"/>
    <w:rsid w:val="31701B38"/>
    <w:rsid w:val="318A0E4C"/>
    <w:rsid w:val="318A2BFA"/>
    <w:rsid w:val="335C05C6"/>
    <w:rsid w:val="33751F41"/>
    <w:rsid w:val="35D339CB"/>
    <w:rsid w:val="362A0508"/>
    <w:rsid w:val="375D66BB"/>
    <w:rsid w:val="38327B47"/>
    <w:rsid w:val="3A145757"/>
    <w:rsid w:val="3A281202"/>
    <w:rsid w:val="3BA26D92"/>
    <w:rsid w:val="3CC05722"/>
    <w:rsid w:val="3D3D6D72"/>
    <w:rsid w:val="3FA45D2E"/>
    <w:rsid w:val="3FF79B31"/>
    <w:rsid w:val="4416031D"/>
    <w:rsid w:val="46132D66"/>
    <w:rsid w:val="46533D2C"/>
    <w:rsid w:val="483F71C9"/>
    <w:rsid w:val="491D214E"/>
    <w:rsid w:val="493C6A78"/>
    <w:rsid w:val="4BA31FDB"/>
    <w:rsid w:val="4BA86969"/>
    <w:rsid w:val="4BB008CA"/>
    <w:rsid w:val="4BB26B7D"/>
    <w:rsid w:val="4BFF9656"/>
    <w:rsid w:val="4CEA2347"/>
    <w:rsid w:val="4CEE0089"/>
    <w:rsid w:val="4CFD02CC"/>
    <w:rsid w:val="4D9D385D"/>
    <w:rsid w:val="4DBD0F93"/>
    <w:rsid w:val="4DF25957"/>
    <w:rsid w:val="4F9071D6"/>
    <w:rsid w:val="537A1457"/>
    <w:rsid w:val="537B9DA3"/>
    <w:rsid w:val="5415239F"/>
    <w:rsid w:val="55B55BE8"/>
    <w:rsid w:val="5741351C"/>
    <w:rsid w:val="577FC547"/>
    <w:rsid w:val="59693D49"/>
    <w:rsid w:val="59DE358E"/>
    <w:rsid w:val="5A474F5C"/>
    <w:rsid w:val="5ABF3065"/>
    <w:rsid w:val="5DDF52D1"/>
    <w:rsid w:val="5E4915C3"/>
    <w:rsid w:val="5E7E6D93"/>
    <w:rsid w:val="5E895E64"/>
    <w:rsid w:val="5EDB0B63"/>
    <w:rsid w:val="5EFC4888"/>
    <w:rsid w:val="5F074FDA"/>
    <w:rsid w:val="5F115F4D"/>
    <w:rsid w:val="5F61293D"/>
    <w:rsid w:val="5F8A6AAD"/>
    <w:rsid w:val="5F9F33EB"/>
    <w:rsid w:val="60536729"/>
    <w:rsid w:val="61357BDD"/>
    <w:rsid w:val="65C67C1F"/>
    <w:rsid w:val="67362901"/>
    <w:rsid w:val="676F196F"/>
    <w:rsid w:val="67773F8F"/>
    <w:rsid w:val="685017A0"/>
    <w:rsid w:val="68A8338A"/>
    <w:rsid w:val="68EF720B"/>
    <w:rsid w:val="6945507D"/>
    <w:rsid w:val="697F058F"/>
    <w:rsid w:val="6AC7B1A3"/>
    <w:rsid w:val="6B77FB6F"/>
    <w:rsid w:val="6C1B30CD"/>
    <w:rsid w:val="6D3A43C4"/>
    <w:rsid w:val="6EE9A86C"/>
    <w:rsid w:val="6F887A72"/>
    <w:rsid w:val="6FD43E60"/>
    <w:rsid w:val="71DB912D"/>
    <w:rsid w:val="744C5512"/>
    <w:rsid w:val="74AA2238"/>
    <w:rsid w:val="763E871D"/>
    <w:rsid w:val="76D65566"/>
    <w:rsid w:val="78250553"/>
    <w:rsid w:val="785218B2"/>
    <w:rsid w:val="78792A02"/>
    <w:rsid w:val="78C7785D"/>
    <w:rsid w:val="79EA494D"/>
    <w:rsid w:val="79EBFCAD"/>
    <w:rsid w:val="7B220D7A"/>
    <w:rsid w:val="7B24209E"/>
    <w:rsid w:val="7B707D38"/>
    <w:rsid w:val="7BBD97BD"/>
    <w:rsid w:val="7BED256C"/>
    <w:rsid w:val="7BFE4A5B"/>
    <w:rsid w:val="7BFFEC6B"/>
    <w:rsid w:val="7C06244A"/>
    <w:rsid w:val="7D9C12B8"/>
    <w:rsid w:val="7DBF4FBB"/>
    <w:rsid w:val="7DCD9330"/>
    <w:rsid w:val="7DD758A1"/>
    <w:rsid w:val="7E562264"/>
    <w:rsid w:val="7E5EB5A1"/>
    <w:rsid w:val="7EBC14E6"/>
    <w:rsid w:val="7F2773F9"/>
    <w:rsid w:val="7F3909BD"/>
    <w:rsid w:val="7F7C49BA"/>
    <w:rsid w:val="7FBF70D0"/>
    <w:rsid w:val="7FF61172"/>
    <w:rsid w:val="7FF719AD"/>
    <w:rsid w:val="9BFD2FEF"/>
    <w:rsid w:val="AA5E3CAD"/>
    <w:rsid w:val="AFDDEFDC"/>
    <w:rsid w:val="B2DFF942"/>
    <w:rsid w:val="B5FC34C6"/>
    <w:rsid w:val="BAEFCA12"/>
    <w:rsid w:val="BD5D8A02"/>
    <w:rsid w:val="D4CEDA1A"/>
    <w:rsid w:val="D5A31DC0"/>
    <w:rsid w:val="D7FF1616"/>
    <w:rsid w:val="DFEAA56F"/>
    <w:rsid w:val="E6922BE3"/>
    <w:rsid w:val="EB5BB730"/>
    <w:rsid w:val="EDFF835A"/>
    <w:rsid w:val="EEBB59E1"/>
    <w:rsid w:val="EFCF022D"/>
    <w:rsid w:val="F37B3AB2"/>
    <w:rsid w:val="F6FF4047"/>
    <w:rsid w:val="F7E365DE"/>
    <w:rsid w:val="FA5A168B"/>
    <w:rsid w:val="FD3F40DC"/>
    <w:rsid w:val="FD8E962E"/>
    <w:rsid w:val="FEF8056D"/>
    <w:rsid w:val="FEF82787"/>
    <w:rsid w:val="FEFD3F0E"/>
    <w:rsid w:val="FFBDEA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首行缩进"/>
    <w:basedOn w:val="1"/>
    <w:qFormat/>
    <w:uiPriority w:val="0"/>
    <w:pPr>
      <w:ind w:firstLine="480"/>
    </w:pPr>
    <w:rPr>
      <w:szCs w:val="20"/>
      <w:lang w:val="zh-CN"/>
    </w:rPr>
  </w:style>
  <w:style w:type="paragraph" w:styleId="4">
    <w:name w:val="Normal Indent"/>
    <w:basedOn w:val="1"/>
    <w:next w:val="1"/>
    <w:qFormat/>
    <w:uiPriority w:val="0"/>
    <w:pPr>
      <w:ind w:firstLine="200" w:firstLineChars="200"/>
    </w:pPr>
  </w:style>
  <w:style w:type="paragraph" w:styleId="5">
    <w:name w:val="Body Text"/>
    <w:basedOn w:val="1"/>
    <w:next w:val="1"/>
    <w:qFormat/>
    <w:uiPriority w:val="0"/>
    <w:pPr>
      <w:spacing w:before="0" w:after="140" w:line="276" w:lineRule="auto"/>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Hyperlink"/>
    <w:basedOn w:val="10"/>
    <w:qFormat/>
    <w:uiPriority w:val="0"/>
    <w:rPr>
      <w:color w:val="0000FF"/>
      <w:u w:val="single"/>
    </w:rPr>
  </w:style>
  <w:style w:type="character" w:customStyle="1" w:styleId="12">
    <w:name w:val="font81"/>
    <w:basedOn w:val="10"/>
    <w:qFormat/>
    <w:uiPriority w:val="0"/>
    <w:rPr>
      <w:rFonts w:hint="eastAsia" w:ascii="宋体" w:hAnsi="宋体" w:eastAsia="宋体" w:cs="宋体"/>
      <w:color w:val="000000"/>
      <w:sz w:val="20"/>
      <w:szCs w:val="20"/>
      <w:u w:val="none"/>
    </w:rPr>
  </w:style>
  <w:style w:type="character" w:customStyle="1" w:styleId="13">
    <w:name w:val="font11"/>
    <w:basedOn w:val="10"/>
    <w:qFormat/>
    <w:uiPriority w:val="0"/>
    <w:rPr>
      <w:rFonts w:hint="eastAsia" w:ascii="仿宋_GB2312" w:eastAsia="仿宋_GB2312" w:cs="仿宋_GB2312"/>
      <w:color w:val="000000"/>
      <w:sz w:val="24"/>
      <w:szCs w:val="24"/>
      <w:u w:val="none"/>
    </w:rPr>
  </w:style>
  <w:style w:type="character" w:customStyle="1" w:styleId="14">
    <w:name w:val="font61"/>
    <w:basedOn w:val="10"/>
    <w:qFormat/>
    <w:uiPriority w:val="0"/>
    <w:rPr>
      <w:rFonts w:hint="eastAsia" w:ascii="仿宋_GB2312" w:eastAsia="仿宋_GB2312" w:cs="仿宋_GB2312"/>
      <w:color w:val="000000"/>
      <w:sz w:val="24"/>
      <w:szCs w:val="24"/>
      <w:u w:val="none"/>
    </w:rPr>
  </w:style>
  <w:style w:type="character" w:customStyle="1" w:styleId="15">
    <w:name w:val="font71"/>
    <w:basedOn w:val="10"/>
    <w:qFormat/>
    <w:uiPriority w:val="0"/>
    <w:rPr>
      <w:rFonts w:hint="eastAsia" w:ascii="宋体" w:hAnsi="宋体" w:eastAsia="宋体" w:cs="宋体"/>
      <w:color w:val="FF0000"/>
      <w:sz w:val="20"/>
      <w:szCs w:val="20"/>
      <w:u w:val="none"/>
    </w:rPr>
  </w:style>
  <w:style w:type="paragraph" w:customStyle="1" w:styleId="16">
    <w:name w:val="表格"/>
    <w:basedOn w:val="1"/>
    <w:qFormat/>
    <w:uiPriority w:val="0"/>
    <w:pPr>
      <w:autoSpaceDN w:val="0"/>
      <w:jc w:val="center"/>
    </w:pPr>
    <w:rPr>
      <w:rFonts w:ascii="Verdana" w:hAnsi="Verdana" w:eastAsia="仿宋_GB2312" w:cs="Times New Roman"/>
      <w:bCs/>
      <w:sz w:val="24"/>
      <w:szCs w:val="21"/>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11440</Words>
  <Characters>13086</Characters>
  <Lines>0</Lines>
  <Paragraphs>0</Paragraphs>
  <TotalTime>4</TotalTime>
  <ScaleCrop>false</ScaleCrop>
  <LinksUpToDate>false</LinksUpToDate>
  <CharactersWithSpaces>13236</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2024-03-13T19:08:00Z</dcterms:created>
  <dc:creator>user</dc:creator>
  <cp:lastModifiedBy>Administrator</cp:lastModifiedBy>
  <cp:lastPrinted>2025-02-19T07:28:00Z</cp:lastPrinted>
  <dcterms:modified xsi:type="dcterms:W3CDTF">2025-09-19T07:29:27Z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ICV">
    <vt:lpwstr>D4BAED49909C4A43802B807C8F5BEE32_13</vt:lpwstr>
  </property>
  <property fmtid="{D5CDD505-2E9C-101B-9397-08002B2CF9AE}" pid="4" name="KSOTemplateDocerSaveRecord">
    <vt:lpwstr>eyJoZGlkIjoiYzgxYTQ2OGM2ZjkwZWM0NjA2YWNlOTI4NjEyNmEzMTQiLCJ1c2VySWQiOiI2OTk3MzY4MTcifQ==</vt:lpwstr>
  </property>
</Properties>
</file>