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8"/>
        <w:tblW w:w="91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748"/>
        <w:gridCol w:w="302"/>
        <w:gridCol w:w="242"/>
        <w:gridCol w:w="465"/>
        <w:gridCol w:w="64"/>
        <w:gridCol w:w="836"/>
        <w:gridCol w:w="9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59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59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6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政府采购法律服务项目</w:t>
            </w: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北京市通州区财政局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5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69"/>
              </w:tabs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北京市通州区财政局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年初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全年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全年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分值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30万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30万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30万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 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30万</w:t>
            </w: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根据《中华人民共和国政府采购法》、《政府采购质疑和投诉办法》等法律法规，依法履行对政府采购活动的监督管理职责。为进一步贯彻落实政府采购管理和改革要求，依法加强和完善政府采购监督管理工作，计划通过购买法律服务、专家评审服务等方式，引入专业法律服务机构或聘请专业人员，确保相关工作的程序、依据、处理处罚决定等合法合规，科学防范法律风险。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0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2024年，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我局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共受理、办结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办理投诉案件11件、举报案件3件、行政复议案件1件、监督检查项目11个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。由固定的专业律师协助处理，及时汇报案件进展情况，按照相关法律、法规规定的程序、期限和方法及时、保质提供专项法律服务。我局以书面形式确定交办的具体法律服务事项，并提供事项相关资料；律所交付成果，出具法律意见、结论性法律文件和工作报告等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分值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得分</w:t>
            </w: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法律意见等相关材料合格率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出具的法律意见等材料有错别字；加强核稿，认真校对无误后交付。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出具法律意见等材料时限达标率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≥100%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项目总支出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30万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30万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委托服务案件败诉率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 xml:space="preserve"> ≤20%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0%</w:t>
            </w: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63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总分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100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18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</w:tbl>
    <w:p>
      <w:pPr>
        <w:widowControl/>
        <w:spacing w:line="480" w:lineRule="exact"/>
        <w:ind w:firstLine="48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8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s0lY7tAAAAAFAQAA&#10;DwAAAAAAAAABACAAAAA4AAAAZHJzL2Rvd25yZXYueG1sUEsBAhQAFAAAAAgAh07iQABEFOvSAQAA&#10;hAMAAA4AAAAAAAAAAQAgAAAANQEAAGRycy9lMm9Eb2MueG1sUEsFBgAAAAAGAAYAWQEAAHkFAAAA&#10;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1F473D32"/>
    <w:rsid w:val="1F775C09"/>
    <w:rsid w:val="1F9D0520"/>
    <w:rsid w:val="26E4235F"/>
    <w:rsid w:val="2CBF8107"/>
    <w:rsid w:val="2DA57F24"/>
    <w:rsid w:val="2EB70209"/>
    <w:rsid w:val="30FF2B40"/>
    <w:rsid w:val="35D339CB"/>
    <w:rsid w:val="3FF79B31"/>
    <w:rsid w:val="40750F19"/>
    <w:rsid w:val="4BA31FDB"/>
    <w:rsid w:val="4BFF9656"/>
    <w:rsid w:val="537A1457"/>
    <w:rsid w:val="537B9DA3"/>
    <w:rsid w:val="577FC547"/>
    <w:rsid w:val="5A474F5C"/>
    <w:rsid w:val="5B9743B0"/>
    <w:rsid w:val="5DDF52D1"/>
    <w:rsid w:val="5EDB0B63"/>
    <w:rsid w:val="5F9F33EB"/>
    <w:rsid w:val="6AC7B1A3"/>
    <w:rsid w:val="6B77FB6F"/>
    <w:rsid w:val="6EE9A86C"/>
    <w:rsid w:val="6FD43E60"/>
    <w:rsid w:val="71DB912D"/>
    <w:rsid w:val="763E871D"/>
    <w:rsid w:val="79EBFCAD"/>
    <w:rsid w:val="7BBD97BD"/>
    <w:rsid w:val="7BED256C"/>
    <w:rsid w:val="7BFE4A5B"/>
    <w:rsid w:val="7BFFEC6B"/>
    <w:rsid w:val="7DA5E1E4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EF84D3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A770C17"/>
    <w:rsid w:val="FD3F40DC"/>
    <w:rsid w:val="FD8E962E"/>
    <w:rsid w:val="FEBCF67B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1453</Words>
  <Characters>1595</Characters>
  <Lines>0</Lines>
  <Paragraphs>0</Paragraphs>
  <TotalTime>0</TotalTime>
  <ScaleCrop>false</ScaleCrop>
  <LinksUpToDate>false</LinksUpToDate>
  <CharactersWithSpaces>1623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2024-03-15T11:08:00Z</dcterms:created>
  <dc:creator>user</dc:creator>
  <cp:lastModifiedBy>user</cp:lastModifiedBy>
  <cp:lastPrinted>2025-06-04T16:47:00Z</cp:lastPrinted>
  <dcterms:modified xsi:type="dcterms:W3CDTF">2025-10-09T11:36:53Z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227E1A00C1D04FEB9FB6E32339AEFA61_13</vt:lpwstr>
  </property>
  <property fmtid="{D5CDD505-2E9C-101B-9397-08002B2CF9AE}" pid="4" name="KSOTemplateDocerSaveRecord">
    <vt:lpwstr>eyJoZGlkIjoiYjJkYWRjNjQxMmE2MDM5ZTNiOWM1Zjc3MWEwZTM2ZWUiLCJ1c2VySWQiOiIzMTg3MjM0MDMifQ==</vt:lpwstr>
  </property>
</Properties>
</file>