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7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2" w:hRule="atLeast"/>
          <w:jc w:val="center"/>
        </w:trPr>
        <w:tc>
          <w:tcPr>
            <w:tcW w:w="8928" w:type="dxa"/>
          </w:tcPr>
          <w:tbl>
            <w:tblPr>
              <w:tblStyle w:val="7"/>
              <w:tblW w:w="8928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78"/>
              <w:gridCol w:w="969"/>
              <w:gridCol w:w="1086"/>
              <w:gridCol w:w="718"/>
              <w:gridCol w:w="1114"/>
              <w:gridCol w:w="169"/>
              <w:gridCol w:w="938"/>
              <w:gridCol w:w="848"/>
              <w:gridCol w:w="202"/>
              <w:gridCol w:w="355"/>
              <w:gridCol w:w="416"/>
              <w:gridCol w:w="141"/>
              <w:gridCol w:w="695"/>
              <w:gridCol w:w="69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exact"/>
                <w:jc w:val="center"/>
              </w:trPr>
              <w:tc>
                <w:tcPr>
                  <w:tcW w:w="8928" w:type="dxa"/>
                  <w:gridSpan w:val="14"/>
                  <w:vAlign w:val="center"/>
                </w:tcPr>
                <w:p>
                  <w:pPr>
                    <w:widowControl/>
                    <w:spacing w:line="500" w:lineRule="exact"/>
                    <w:jc w:val="center"/>
                    <w:rPr>
                      <w:rFonts w:ascii="宋体" w:hAnsi="宋体" w:cs="宋体"/>
                      <w:b/>
                      <w:bCs/>
                      <w:color w:val="auto"/>
                      <w:kern w:val="0"/>
                      <w:sz w:val="32"/>
                      <w:szCs w:val="32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auto"/>
                      <w:kern w:val="0"/>
                      <w:sz w:val="32"/>
                      <w:szCs w:val="32"/>
                      <w:highlight w:val="none"/>
                    </w:rPr>
                    <w:t>项目支出绩效自评表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4" w:hRule="atLeast"/>
                <w:jc w:val="center"/>
              </w:trPr>
              <w:tc>
                <w:tcPr>
                  <w:tcW w:w="8928" w:type="dxa"/>
                  <w:gridSpan w:val="14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auto"/>
                      <w:kern w:val="0"/>
                      <w:sz w:val="22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22"/>
                      <w:highlight w:val="none"/>
                    </w:rPr>
                    <w:t xml:space="preserve">（  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22"/>
                      <w:highlight w:val="none"/>
                      <w:lang w:val="en-US" w:eastAsia="zh-CN"/>
                    </w:rPr>
                    <w:t>2024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22"/>
                      <w:highlight w:val="none"/>
                    </w:rPr>
                    <w:t xml:space="preserve">  年度）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项目名称</w:t>
                  </w:r>
                </w:p>
              </w:tc>
              <w:tc>
                <w:tcPr>
                  <w:tcW w:w="7381" w:type="dxa"/>
                  <w:gridSpan w:val="1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/>
                      <w:highlight w:val="none"/>
                      <w:lang w:eastAsia="zh-CN"/>
                    </w:rPr>
                    <w:t>202</w:t>
                  </w:r>
                  <w:r>
                    <w:rPr>
                      <w:rFonts w:hint="eastAsia"/>
                      <w:highlight w:val="none"/>
                      <w:lang w:val="en-US" w:eastAsia="zh-CN"/>
                    </w:rPr>
                    <w:t>4</w:t>
                  </w:r>
                  <w:r>
                    <w:rPr>
                      <w:rFonts w:hint="eastAsia"/>
                      <w:highlight w:val="none"/>
                      <w:lang w:eastAsia="zh-CN"/>
                    </w:rPr>
                    <w:t>年农改-实施农村金融扶持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主管部门</w:t>
                  </w:r>
                </w:p>
              </w:tc>
              <w:tc>
                <w:tcPr>
                  <w:tcW w:w="4025" w:type="dxa"/>
                  <w:gridSpan w:val="5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北京市通州区财政局</w:t>
                  </w:r>
                </w:p>
              </w:tc>
              <w:tc>
                <w:tcPr>
                  <w:tcW w:w="1050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实施单位</w:t>
                  </w:r>
                </w:p>
              </w:tc>
              <w:tc>
                <w:tcPr>
                  <w:tcW w:w="2306" w:type="dxa"/>
                  <w:gridSpan w:val="5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北京市通州区农业农村局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项目</w:t>
                  </w:r>
                  <w:r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负责人</w:t>
                  </w:r>
                </w:p>
              </w:tc>
              <w:tc>
                <w:tcPr>
                  <w:tcW w:w="4025" w:type="dxa"/>
                  <w:gridSpan w:val="5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</w:p>
              </w:tc>
              <w:tc>
                <w:tcPr>
                  <w:tcW w:w="1050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联系电话</w:t>
                  </w:r>
                </w:p>
              </w:tc>
              <w:tc>
                <w:tcPr>
                  <w:tcW w:w="2306" w:type="dxa"/>
                  <w:gridSpan w:val="5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bookmarkStart w:id="0" w:name="_GoBack"/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9" w:hRule="exact"/>
                <w:jc w:val="center"/>
              </w:trPr>
              <w:tc>
                <w:tcPr>
                  <w:tcW w:w="1547" w:type="dxa"/>
                  <w:gridSpan w:val="2"/>
                  <w:vMerge w:val="restart"/>
                  <w:vAlign w:val="center"/>
                </w:tcPr>
                <w:p>
                  <w:pPr>
                    <w:widowControl/>
                    <w:spacing w:line="560" w:lineRule="exact"/>
                    <w:jc w:val="left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项目资金（万元）</w:t>
                  </w:r>
                </w:p>
              </w:tc>
              <w:tc>
                <w:tcPr>
                  <w:tcW w:w="180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年初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预算数</w:t>
                  </w:r>
                </w:p>
              </w:tc>
              <w:tc>
                <w:tcPr>
                  <w:tcW w:w="110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全年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预算数</w:t>
                  </w:r>
                </w:p>
              </w:tc>
              <w:tc>
                <w:tcPr>
                  <w:tcW w:w="1050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全年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执行数</w:t>
                  </w:r>
                </w:p>
              </w:tc>
              <w:tc>
                <w:tcPr>
                  <w:tcW w:w="771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分值</w:t>
                  </w:r>
                </w:p>
              </w:tc>
              <w:tc>
                <w:tcPr>
                  <w:tcW w:w="836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执行率</w:t>
                  </w:r>
                </w:p>
              </w:tc>
              <w:tc>
                <w:tcPr>
                  <w:tcW w:w="69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80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年度资金总额</w:t>
                  </w:r>
                </w:p>
              </w:tc>
              <w:tc>
                <w:tcPr>
                  <w:tcW w:w="1114" w:type="dxa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18"/>
                      <w:highlight w:val="none"/>
                      <w:lang w:val="en-US" w:eastAsia="zh-CN"/>
                    </w:rPr>
                    <w:t>74.69</w:t>
                  </w:r>
                </w:p>
              </w:tc>
              <w:tc>
                <w:tcPr>
                  <w:tcW w:w="110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18"/>
                      <w:highlight w:val="none"/>
                      <w:lang w:val="en-US" w:eastAsia="zh-CN"/>
                    </w:rPr>
                    <w:t>74.69</w:t>
                  </w:r>
                </w:p>
              </w:tc>
              <w:tc>
                <w:tcPr>
                  <w:tcW w:w="1050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宋体" w:hAnsi="宋体" w:cs="宋体" w:eastAsiaTheme="minorEastAsia"/>
                      <w:color w:val="000000"/>
                      <w:kern w:val="0"/>
                      <w:sz w:val="20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18"/>
                      <w:highlight w:val="none"/>
                      <w:lang w:val="en-US" w:eastAsia="zh-CN"/>
                    </w:rPr>
                    <w:t>0</w:t>
                  </w:r>
                </w:p>
              </w:tc>
              <w:tc>
                <w:tcPr>
                  <w:tcW w:w="771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10</w:t>
                  </w:r>
                </w:p>
              </w:tc>
              <w:tc>
                <w:tcPr>
                  <w:tcW w:w="836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0%</w:t>
                  </w:r>
                </w:p>
              </w:tc>
              <w:tc>
                <w:tcPr>
                  <w:tcW w:w="69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2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80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其中：当年财政拨款</w:t>
                  </w:r>
                </w:p>
              </w:tc>
              <w:tc>
                <w:tcPr>
                  <w:tcW w:w="1114" w:type="dxa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18"/>
                      <w:highlight w:val="none"/>
                      <w:lang w:val="en-US" w:eastAsia="zh-CN"/>
                    </w:rPr>
                    <w:t>74.69</w:t>
                  </w:r>
                </w:p>
              </w:tc>
              <w:tc>
                <w:tcPr>
                  <w:tcW w:w="110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18"/>
                      <w:highlight w:val="none"/>
                      <w:lang w:val="en-US" w:eastAsia="zh-CN"/>
                    </w:rPr>
                    <w:t>74.69</w:t>
                  </w:r>
                </w:p>
              </w:tc>
              <w:tc>
                <w:tcPr>
                  <w:tcW w:w="1050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 w:eastAsiaTheme="minorEastAsia"/>
                      <w:color w:val="000000"/>
                      <w:kern w:val="0"/>
                      <w:sz w:val="24"/>
                      <w:szCs w:val="22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18"/>
                      <w:highlight w:val="none"/>
                      <w:lang w:val="en-US" w:eastAsia="zh-CN"/>
                    </w:rPr>
                    <w:t>0</w:t>
                  </w:r>
                </w:p>
              </w:tc>
              <w:tc>
                <w:tcPr>
                  <w:tcW w:w="771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  <w:tc>
                <w:tcPr>
                  <w:tcW w:w="836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69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80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 xml:space="preserve">      上年结转资金</w:t>
                  </w:r>
                </w:p>
              </w:tc>
              <w:tc>
                <w:tcPr>
                  <w:tcW w:w="1114" w:type="dxa"/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</w:p>
              </w:tc>
              <w:tc>
                <w:tcPr>
                  <w:tcW w:w="110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</w:p>
              </w:tc>
              <w:tc>
                <w:tcPr>
                  <w:tcW w:w="1050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771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  <w:tc>
                <w:tcPr>
                  <w:tcW w:w="836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69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80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 xml:space="preserve">  其他资金</w:t>
                  </w:r>
                </w:p>
              </w:tc>
              <w:tc>
                <w:tcPr>
                  <w:tcW w:w="1114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10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50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771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  <w:tc>
                <w:tcPr>
                  <w:tcW w:w="836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69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年度总体目标</w:t>
                  </w:r>
                </w:p>
              </w:tc>
              <w:tc>
                <w:tcPr>
                  <w:tcW w:w="4994" w:type="dxa"/>
                  <w:gridSpan w:val="6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预期目标</w:t>
                  </w:r>
                </w:p>
              </w:tc>
              <w:tc>
                <w:tcPr>
                  <w:tcW w:w="3356" w:type="dxa"/>
                  <w:gridSpan w:val="7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实际完成情况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6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4994" w:type="dxa"/>
                  <w:gridSpan w:val="6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实施农业领域贷款贴息和担保费补贴</w:t>
                  </w:r>
                </w:p>
              </w:tc>
              <w:tc>
                <w:tcPr>
                  <w:tcW w:w="3356" w:type="dxa"/>
                  <w:gridSpan w:val="7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对已上报完成还本付息的农业企业、农业合作社开展农村金融奖补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项目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9" w:hRule="exact"/>
                <w:jc w:val="center"/>
              </w:trPr>
              <w:tc>
                <w:tcPr>
                  <w:tcW w:w="578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绩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效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指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标</w:t>
                  </w:r>
                </w:p>
              </w:tc>
              <w:tc>
                <w:tcPr>
                  <w:tcW w:w="96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一级指标</w:t>
                  </w:r>
                </w:p>
              </w:tc>
              <w:tc>
                <w:tcPr>
                  <w:tcW w:w="1086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二级指标</w:t>
                  </w: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三级指标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年度</w:t>
                  </w:r>
                </w:p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指标值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实际</w:t>
                  </w:r>
                </w:p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完成值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分值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得分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偏差原因分析及改进措施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2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产出指标</w:t>
                  </w:r>
                </w:p>
              </w:tc>
              <w:tc>
                <w:tcPr>
                  <w:tcW w:w="1086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数量指标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涉及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乡镇</w:t>
                  </w:r>
                </w:p>
              </w:tc>
              <w:tc>
                <w:tcPr>
                  <w:tcW w:w="93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5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个</w:t>
                  </w: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5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个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34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质量指标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市级、区级、金融部门审核</w:t>
                  </w:r>
                </w:p>
              </w:tc>
              <w:tc>
                <w:tcPr>
                  <w:tcW w:w="93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逐级审核</w:t>
                  </w: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逐级审核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补贴正在逐级审核，等待审核后拨付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75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资金拨付前的项目审计</w:t>
                  </w:r>
                </w:p>
              </w:tc>
              <w:tc>
                <w:tcPr>
                  <w:tcW w:w="93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出具审计报告</w:t>
                  </w: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出具审计报告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2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时效指标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第三方审计公司比选工作</w:t>
                  </w:r>
                </w:p>
              </w:tc>
              <w:tc>
                <w:tcPr>
                  <w:tcW w:w="93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2月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30日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前</w:t>
                  </w: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4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月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30日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前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9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资料入户审计核查工作</w:t>
                  </w:r>
                </w:p>
              </w:tc>
              <w:tc>
                <w:tcPr>
                  <w:tcW w:w="93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6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月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30日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前</w:t>
                  </w: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10月31日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99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效益指标</w:t>
                  </w:r>
                </w:p>
              </w:tc>
              <w:tc>
                <w:tcPr>
                  <w:tcW w:w="1086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社会效益指标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促进农民增收</w:t>
                  </w:r>
                </w:p>
              </w:tc>
              <w:tc>
                <w:tcPr>
                  <w:tcW w:w="93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有所增强</w:t>
                  </w: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效果显著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15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15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93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绩效评价结果应用程度</w:t>
                  </w:r>
                </w:p>
              </w:tc>
              <w:tc>
                <w:tcPr>
                  <w:tcW w:w="93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得到提升</w:t>
                  </w: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得到提升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15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15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9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满意度</w:t>
                  </w:r>
                </w:p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指标</w:t>
                  </w:r>
                </w:p>
              </w:tc>
              <w:tc>
                <w:tcPr>
                  <w:tcW w:w="1086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服务对象满意度指标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服务对象满意度</w:t>
                  </w:r>
                </w:p>
              </w:tc>
              <w:tc>
                <w:tcPr>
                  <w:tcW w:w="93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≧80%</w:t>
                  </w: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正在进行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8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待资金拨付后进一步完善满意度情况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0" w:hRule="exact"/>
                <w:jc w:val="center"/>
              </w:trPr>
              <w:tc>
                <w:tcPr>
                  <w:tcW w:w="6420" w:type="dxa"/>
                  <w:gridSpan w:val="8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总分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100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90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exact"/>
                <w:jc w:val="center"/>
              </w:trPr>
              <w:tc>
                <w:tcPr>
                  <w:tcW w:w="8928" w:type="dxa"/>
                  <w:gridSpan w:val="14"/>
                  <w:vAlign w:val="center"/>
                </w:tcPr>
                <w:p>
                  <w:pPr>
                    <w:widowControl/>
                    <w:spacing w:line="500" w:lineRule="exact"/>
                    <w:jc w:val="center"/>
                    <w:rPr>
                      <w:rFonts w:ascii="宋体" w:hAnsi="宋体" w:cs="宋体"/>
                      <w:b/>
                      <w:bCs/>
                      <w:color w:val="auto"/>
                      <w:kern w:val="0"/>
                      <w:sz w:val="32"/>
                      <w:szCs w:val="32"/>
                      <w:highlight w:val="none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</w:tr>
    </w:tbl>
    <w:p>
      <w:pPr>
        <w:spacing w:line="480" w:lineRule="exact"/>
        <w:rPr>
          <w:rFonts w:ascii="仿宋_GB2312" w:eastAsia="仿宋_GB2312"/>
          <w:sz w:val="32"/>
          <w:szCs w:val="32"/>
        </w:rPr>
      </w:pPr>
    </w:p>
    <w:sectPr>
      <w:pgSz w:w="11906" w:h="16838"/>
      <w:pgMar w:top="1803" w:right="1440" w:bottom="1803" w:left="144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9AF"/>
    <w:rsid w:val="0000279D"/>
    <w:rsid w:val="0002748F"/>
    <w:rsid w:val="000A0E87"/>
    <w:rsid w:val="000A35B0"/>
    <w:rsid w:val="000F76B3"/>
    <w:rsid w:val="00120504"/>
    <w:rsid w:val="001719FE"/>
    <w:rsid w:val="00194618"/>
    <w:rsid w:val="001A5ABF"/>
    <w:rsid w:val="001C12BD"/>
    <w:rsid w:val="001C7F0A"/>
    <w:rsid w:val="001D3BAA"/>
    <w:rsid w:val="00224EB5"/>
    <w:rsid w:val="002E190B"/>
    <w:rsid w:val="0037029A"/>
    <w:rsid w:val="0037527C"/>
    <w:rsid w:val="00396020"/>
    <w:rsid w:val="003C0306"/>
    <w:rsid w:val="003D0395"/>
    <w:rsid w:val="003F56C0"/>
    <w:rsid w:val="00405EEF"/>
    <w:rsid w:val="004138BE"/>
    <w:rsid w:val="0044469F"/>
    <w:rsid w:val="00465AF9"/>
    <w:rsid w:val="004904A7"/>
    <w:rsid w:val="004C022F"/>
    <w:rsid w:val="004C79E9"/>
    <w:rsid w:val="005756D2"/>
    <w:rsid w:val="00594247"/>
    <w:rsid w:val="005E57E7"/>
    <w:rsid w:val="006247CE"/>
    <w:rsid w:val="00671F69"/>
    <w:rsid w:val="006A1DFB"/>
    <w:rsid w:val="006A6CD3"/>
    <w:rsid w:val="006B4A7A"/>
    <w:rsid w:val="006F705D"/>
    <w:rsid w:val="00713649"/>
    <w:rsid w:val="007529AF"/>
    <w:rsid w:val="007F55D6"/>
    <w:rsid w:val="00852955"/>
    <w:rsid w:val="008A4D82"/>
    <w:rsid w:val="008B4C02"/>
    <w:rsid w:val="008E3479"/>
    <w:rsid w:val="00932F53"/>
    <w:rsid w:val="009509AE"/>
    <w:rsid w:val="00951F5E"/>
    <w:rsid w:val="00976CF6"/>
    <w:rsid w:val="009B7B66"/>
    <w:rsid w:val="00A37D8B"/>
    <w:rsid w:val="00A47A74"/>
    <w:rsid w:val="00A5375F"/>
    <w:rsid w:val="00A90952"/>
    <w:rsid w:val="00AB1D0B"/>
    <w:rsid w:val="00AF228A"/>
    <w:rsid w:val="00B345F5"/>
    <w:rsid w:val="00B70175"/>
    <w:rsid w:val="00BB6C0B"/>
    <w:rsid w:val="00C438D5"/>
    <w:rsid w:val="00C74520"/>
    <w:rsid w:val="00C944B5"/>
    <w:rsid w:val="00CA7094"/>
    <w:rsid w:val="00CE6FBF"/>
    <w:rsid w:val="00CF777B"/>
    <w:rsid w:val="00D132E9"/>
    <w:rsid w:val="00D6328E"/>
    <w:rsid w:val="00D7024B"/>
    <w:rsid w:val="00E15E8A"/>
    <w:rsid w:val="00E17654"/>
    <w:rsid w:val="00E848F7"/>
    <w:rsid w:val="00EC6651"/>
    <w:rsid w:val="00F325D5"/>
    <w:rsid w:val="034C4E7A"/>
    <w:rsid w:val="04944860"/>
    <w:rsid w:val="09FD0D99"/>
    <w:rsid w:val="0E2D547A"/>
    <w:rsid w:val="1CAB3F8E"/>
    <w:rsid w:val="1E0F72E8"/>
    <w:rsid w:val="1F157461"/>
    <w:rsid w:val="21D349E1"/>
    <w:rsid w:val="21DD1BE8"/>
    <w:rsid w:val="21F46E37"/>
    <w:rsid w:val="22D56551"/>
    <w:rsid w:val="235A75E2"/>
    <w:rsid w:val="23974830"/>
    <w:rsid w:val="23F132A1"/>
    <w:rsid w:val="24B472D9"/>
    <w:rsid w:val="25050410"/>
    <w:rsid w:val="25F72C80"/>
    <w:rsid w:val="27C546B8"/>
    <w:rsid w:val="28650375"/>
    <w:rsid w:val="2A4F1708"/>
    <w:rsid w:val="2B30196C"/>
    <w:rsid w:val="2CF077F9"/>
    <w:rsid w:val="325C2CBB"/>
    <w:rsid w:val="33554BCC"/>
    <w:rsid w:val="3451224B"/>
    <w:rsid w:val="352569B8"/>
    <w:rsid w:val="39030E00"/>
    <w:rsid w:val="3BA80795"/>
    <w:rsid w:val="3C2E6803"/>
    <w:rsid w:val="3CB90DD0"/>
    <w:rsid w:val="3CF3655B"/>
    <w:rsid w:val="3EE97154"/>
    <w:rsid w:val="3FA376F7"/>
    <w:rsid w:val="4A6F0787"/>
    <w:rsid w:val="4AC67D8D"/>
    <w:rsid w:val="4D41544E"/>
    <w:rsid w:val="4D45302A"/>
    <w:rsid w:val="4DD86643"/>
    <w:rsid w:val="4F400B32"/>
    <w:rsid w:val="4F6F3786"/>
    <w:rsid w:val="52790965"/>
    <w:rsid w:val="56823D31"/>
    <w:rsid w:val="56A7422B"/>
    <w:rsid w:val="572A0ECA"/>
    <w:rsid w:val="5CD61BFF"/>
    <w:rsid w:val="5D7113D6"/>
    <w:rsid w:val="5E013FF5"/>
    <w:rsid w:val="63DC3BF7"/>
    <w:rsid w:val="64AA2E81"/>
    <w:rsid w:val="68E40B83"/>
    <w:rsid w:val="6CD51F3D"/>
    <w:rsid w:val="74865314"/>
    <w:rsid w:val="75A82C1C"/>
    <w:rsid w:val="790243F1"/>
    <w:rsid w:val="7A911E01"/>
    <w:rsid w:val="7EA7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458</Words>
  <Characters>519</Characters>
  <Lines>13</Lines>
  <Paragraphs>3</Paragraphs>
  <TotalTime>0</TotalTime>
  <ScaleCrop>false</ScaleCrop>
  <LinksUpToDate>false</LinksUpToDate>
  <CharactersWithSpaces>546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2022-02-08T01:42:00Z</dcterms:created>
  <dc:creator>a</dc:creator>
  <cp:lastModifiedBy>lenovo</cp:lastModifiedBy>
  <cp:lastPrinted>2021-02-02T04:29:00Z</cp:lastPrinted>
  <dcterms:modified xsi:type="dcterms:W3CDTF">2025-09-09T03:57:33Z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eyJoZGlkIjoiYjYwOGM3MzYxYWU3NGUyZGU5NTM0NDI5ZGZiNDhjMDYiLCJ1c2VySWQiOiI1NTAxNTU0MTkifQ==</vt:lpwstr>
  </property>
  <property fmtid="{D5CDD505-2E9C-101B-9397-08002B2CF9AE}" pid="4" name="ICV">
    <vt:lpwstr>FA3A40B230EE401EBC2B0493EF8BF58F_13</vt:lpwstr>
  </property>
</Properties>
</file>